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1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515"/>
      </w:tblGrid>
      <w:tr w:rsidR="001808F3" w:rsidRPr="00C835F4" w14:paraId="32417AB8" w14:textId="77777777" w:rsidTr="00C87CC9">
        <w:trPr>
          <w:tblHeader/>
          <w:tblCellSpacing w:w="28" w:type="dxa"/>
        </w:trPr>
        <w:tc>
          <w:tcPr>
            <w:tcW w:w="9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80336B" w14:textId="35C23303" w:rsidR="001808F3" w:rsidRPr="00C835F4" w:rsidRDefault="001808F3" w:rsidP="00C835F4">
            <w:pPr>
              <w:spacing w:after="0"/>
              <w:jc w:val="left"/>
              <w:rPr>
                <w:b/>
                <w:sz w:val="20"/>
                <w:szCs w:val="18"/>
                <w:lang w:val="en-GB"/>
              </w:rPr>
            </w:pPr>
            <w:r w:rsidRPr="00C835F4">
              <w:rPr>
                <w:b/>
                <w:sz w:val="20"/>
                <w:szCs w:val="18"/>
                <w:lang w:val="en-GB"/>
              </w:rPr>
              <w:t>1</w:t>
            </w:r>
            <w:r w:rsidR="003926D9" w:rsidRPr="00C835F4">
              <w:rPr>
                <w:b/>
                <w:sz w:val="20"/>
                <w:szCs w:val="18"/>
                <w:lang w:val="en-GB"/>
              </w:rPr>
              <w:tab/>
            </w:r>
            <w:r w:rsidRPr="00C835F4">
              <w:rPr>
                <w:b/>
                <w:i/>
                <w:sz w:val="20"/>
                <w:szCs w:val="18"/>
                <w:lang w:val="en-GB"/>
              </w:rPr>
              <w:t>General</w:t>
            </w:r>
          </w:p>
        </w:tc>
      </w:tr>
      <w:tr w:rsidR="00C835F4" w:rsidRPr="00D01B9D" w14:paraId="01B79A30" w14:textId="77777777" w:rsidTr="00C87CC9">
        <w:trPr>
          <w:tblCellSpacing w:w="28" w:type="dxa"/>
        </w:trPr>
        <w:tc>
          <w:tcPr>
            <w:tcW w:w="9403" w:type="dxa"/>
          </w:tcPr>
          <w:p w14:paraId="4B75CFF4" w14:textId="4A236D05" w:rsidR="00C835F4" w:rsidRPr="00C006B0" w:rsidRDefault="361BCA5A" w:rsidP="157EBC6E">
            <w:pPr>
              <w:spacing w:after="0" w:line="264" w:lineRule="auto"/>
              <w:jc w:val="left"/>
              <w:rPr>
                <w:i/>
                <w:iCs/>
                <w:sz w:val="18"/>
                <w:szCs w:val="18"/>
                <w:lang w:val="en-GB"/>
              </w:rPr>
            </w:pPr>
            <w:r w:rsidRPr="157EBC6E">
              <w:rPr>
                <w:i/>
                <w:iCs/>
                <w:sz w:val="18"/>
                <w:szCs w:val="18"/>
                <w:lang w:val="en-GB"/>
              </w:rPr>
              <w:t xml:space="preserve">This </w:t>
            </w:r>
            <w:r w:rsidR="57DFCAC7" w:rsidRPr="157EBC6E">
              <w:rPr>
                <w:i/>
                <w:iCs/>
                <w:sz w:val="18"/>
                <w:szCs w:val="18"/>
                <w:lang w:val="en-GB"/>
              </w:rPr>
              <w:t>commitment declaration</w:t>
            </w:r>
            <w:r w:rsidRPr="157EBC6E">
              <w:rPr>
                <w:i/>
                <w:iCs/>
                <w:sz w:val="18"/>
                <w:szCs w:val="18"/>
                <w:lang w:val="en-GB"/>
              </w:rPr>
              <w:t xml:space="preserve"> is signed between </w:t>
            </w:r>
            <w:r w:rsidRPr="157EBC6E">
              <w:rPr>
                <w:i/>
                <w:iCs/>
                <w:sz w:val="18"/>
                <w:szCs w:val="18"/>
                <w:highlight w:val="yellow"/>
                <w:lang w:val="en-GB"/>
              </w:rPr>
              <w:t>XXX</w:t>
            </w:r>
            <w:r w:rsidRPr="157EBC6E">
              <w:rPr>
                <w:i/>
                <w:iCs/>
                <w:sz w:val="18"/>
                <w:szCs w:val="18"/>
                <w:lang w:val="en-GB"/>
              </w:rPr>
              <w:t xml:space="preserve"> (hereinafter referred to as "</w:t>
            </w:r>
            <w:r w:rsidR="4CE204AE" w:rsidRPr="157EBC6E">
              <w:rPr>
                <w:i/>
                <w:iCs/>
                <w:sz w:val="18"/>
                <w:szCs w:val="18"/>
                <w:lang w:val="en-GB"/>
              </w:rPr>
              <w:t>client</w:t>
            </w:r>
            <w:r w:rsidRPr="157EBC6E">
              <w:rPr>
                <w:i/>
                <w:iCs/>
                <w:sz w:val="18"/>
                <w:szCs w:val="18"/>
                <w:lang w:val="en-GB"/>
              </w:rPr>
              <w:t xml:space="preserve">") and </w:t>
            </w:r>
            <w:r w:rsidRPr="00C87CC9">
              <w:rPr>
                <w:i/>
                <w:iCs/>
                <w:sz w:val="18"/>
                <w:szCs w:val="18"/>
                <w:lang w:val="en-GB"/>
              </w:rPr>
              <w:t>the</w:t>
            </w:r>
            <w:r w:rsidRPr="00C87CC9">
              <w:rPr>
                <w:i/>
                <w:sz w:val="18"/>
                <w:szCs w:val="18"/>
                <w:lang w:val="en-GB"/>
              </w:rPr>
              <w:t xml:space="preserve"> company</w:t>
            </w:r>
          </w:p>
        </w:tc>
      </w:tr>
      <w:tr w:rsidR="001808F3" w:rsidRPr="00C835F4" w14:paraId="510EB515" w14:textId="77777777" w:rsidTr="00C87CC9">
        <w:trPr>
          <w:tblCellSpacing w:w="28" w:type="dxa"/>
        </w:trPr>
        <w:tc>
          <w:tcPr>
            <w:tcW w:w="9403" w:type="dxa"/>
            <w:tcBorders>
              <w:top w:val="single" w:sz="4" w:space="0" w:color="auto"/>
              <w:left w:val="single" w:sz="4" w:space="0" w:color="auto"/>
              <w:bottom w:val="single" w:sz="4" w:space="0" w:color="auto"/>
              <w:right w:val="single" w:sz="4" w:space="0" w:color="auto"/>
            </w:tcBorders>
            <w:tcMar>
              <w:top w:w="113" w:type="dxa"/>
            </w:tcMar>
          </w:tcPr>
          <w:p w14:paraId="7BA2CF0B" w14:textId="77777777" w:rsidR="00EF0076" w:rsidRPr="00C006B0" w:rsidRDefault="001808F3" w:rsidP="00071F44">
            <w:pPr>
              <w:tabs>
                <w:tab w:val="left" w:leader="dot" w:pos="9214"/>
              </w:tabs>
              <w:spacing w:after="0" w:line="264" w:lineRule="auto"/>
              <w:ind w:right="151"/>
              <w:jc w:val="left"/>
              <w:rPr>
                <w:b/>
                <w:iCs/>
                <w:sz w:val="20"/>
                <w:szCs w:val="18"/>
                <w:lang w:val="en-GB"/>
              </w:rPr>
            </w:pPr>
            <w:permStart w:id="422723047" w:edGrp="everyone"/>
            <w:r w:rsidRPr="00C006B0">
              <w:rPr>
                <w:b/>
                <w:iCs/>
                <w:sz w:val="20"/>
                <w:szCs w:val="18"/>
                <w:lang w:val="en-GB"/>
              </w:rPr>
              <w:tab/>
            </w:r>
          </w:p>
          <w:permEnd w:id="422723047"/>
          <w:p w14:paraId="2FEDCE43" w14:textId="15595356" w:rsidR="001808F3" w:rsidRPr="00C006B0" w:rsidRDefault="001808F3" w:rsidP="00C006B0">
            <w:pPr>
              <w:tabs>
                <w:tab w:val="left" w:leader="dot" w:pos="9356"/>
              </w:tabs>
              <w:spacing w:after="0" w:line="264" w:lineRule="auto"/>
              <w:ind w:right="62"/>
              <w:jc w:val="left"/>
              <w:rPr>
                <w:iCs/>
                <w:sz w:val="18"/>
                <w:szCs w:val="18"/>
                <w:lang w:val="en-GB"/>
              </w:rPr>
            </w:pPr>
            <w:r w:rsidRPr="00C006B0">
              <w:rPr>
                <w:iCs/>
                <w:sz w:val="18"/>
                <w:szCs w:val="18"/>
                <w:lang w:val="en-GB"/>
              </w:rPr>
              <w:t>(</w:t>
            </w:r>
            <w:r w:rsidRPr="00C006B0">
              <w:rPr>
                <w:i/>
                <w:iCs/>
                <w:sz w:val="18"/>
                <w:szCs w:val="18"/>
                <w:lang w:val="en-GB"/>
              </w:rPr>
              <w:t>Company</w:t>
            </w:r>
            <w:r w:rsidRPr="00C006B0">
              <w:rPr>
                <w:iCs/>
                <w:sz w:val="18"/>
                <w:szCs w:val="18"/>
                <w:lang w:val="en-GB"/>
              </w:rPr>
              <w:t>)</w:t>
            </w:r>
            <w:r w:rsidRPr="00C006B0">
              <w:rPr>
                <w:iCs/>
                <w:sz w:val="18"/>
                <w:szCs w:val="18"/>
                <w:lang w:val="en-GB"/>
              </w:rPr>
              <w:br/>
              <w:t>(</w:t>
            </w:r>
            <w:r w:rsidR="001D0FF6" w:rsidRPr="00C006B0">
              <w:rPr>
                <w:i/>
                <w:iCs/>
                <w:sz w:val="18"/>
                <w:szCs w:val="18"/>
                <w:lang w:val="en-GB"/>
              </w:rPr>
              <w:t>name</w:t>
            </w:r>
            <w:r w:rsidRPr="00C006B0">
              <w:rPr>
                <w:i/>
                <w:iCs/>
                <w:sz w:val="18"/>
                <w:szCs w:val="18"/>
                <w:lang w:val="en-GB"/>
              </w:rPr>
              <w:t>, postal address</w:t>
            </w:r>
            <w:r w:rsidRPr="00C006B0">
              <w:rPr>
                <w:iCs/>
                <w:sz w:val="18"/>
                <w:szCs w:val="18"/>
                <w:lang w:val="en-GB"/>
              </w:rPr>
              <w:t>)</w:t>
            </w:r>
          </w:p>
        </w:tc>
      </w:tr>
      <w:tr w:rsidR="00C835F4" w:rsidRPr="00D01B9D" w14:paraId="288F80B6" w14:textId="77777777" w:rsidTr="00C87CC9">
        <w:trPr>
          <w:tblCellSpacing w:w="28" w:type="dxa"/>
        </w:trPr>
        <w:tc>
          <w:tcPr>
            <w:tcW w:w="9403" w:type="dxa"/>
          </w:tcPr>
          <w:p w14:paraId="5D76906D" w14:textId="52AAABF2" w:rsidR="00C835F4" w:rsidRPr="00C006B0" w:rsidRDefault="00C835F4" w:rsidP="00C006B0">
            <w:pPr>
              <w:spacing w:after="0" w:line="264" w:lineRule="auto"/>
              <w:jc w:val="left"/>
              <w:rPr>
                <w:i/>
                <w:iCs/>
                <w:sz w:val="18"/>
                <w:szCs w:val="18"/>
                <w:lang w:val="en-GB"/>
              </w:rPr>
            </w:pPr>
            <w:r w:rsidRPr="00C006B0">
              <w:rPr>
                <w:i/>
                <w:iCs/>
                <w:sz w:val="18"/>
                <w:szCs w:val="18"/>
                <w:lang w:val="en-GB"/>
              </w:rPr>
              <w:t>(hereinafter referred to as “supplier”), to ensure a constant quality of the contractual product</w:t>
            </w:r>
            <w:r w:rsidR="00C006B0" w:rsidRPr="00C006B0">
              <w:rPr>
                <w:i/>
                <w:iCs/>
                <w:sz w:val="18"/>
                <w:szCs w:val="18"/>
                <w:lang w:val="en-GB"/>
              </w:rPr>
              <w:t xml:space="preserve"> or service</w:t>
            </w:r>
            <w:r w:rsidR="00C006B0">
              <w:rPr>
                <w:i/>
                <w:iCs/>
                <w:sz w:val="18"/>
                <w:szCs w:val="18"/>
                <w:lang w:val="en-GB"/>
              </w:rPr>
              <w:t>:</w:t>
            </w:r>
          </w:p>
        </w:tc>
      </w:tr>
      <w:tr w:rsidR="0049129F" w:rsidRPr="00C835F4" w14:paraId="3DEB8C3C" w14:textId="77777777" w:rsidTr="00C87CC9">
        <w:trPr>
          <w:tblCellSpacing w:w="28" w:type="dxa"/>
        </w:trPr>
        <w:tc>
          <w:tcPr>
            <w:tcW w:w="9403" w:type="dxa"/>
            <w:tcBorders>
              <w:top w:val="single" w:sz="4" w:space="0" w:color="auto"/>
              <w:left w:val="single" w:sz="4" w:space="0" w:color="auto"/>
              <w:bottom w:val="single" w:sz="4" w:space="0" w:color="auto"/>
              <w:right w:val="single" w:sz="4" w:space="0" w:color="auto"/>
            </w:tcBorders>
            <w:tcMar>
              <w:top w:w="113" w:type="dxa"/>
            </w:tcMar>
          </w:tcPr>
          <w:p w14:paraId="24499B2A" w14:textId="77777777" w:rsidR="00EF0076" w:rsidRPr="00C006B0" w:rsidRDefault="001808F3" w:rsidP="00071F44">
            <w:pPr>
              <w:tabs>
                <w:tab w:val="left" w:leader="dot" w:pos="9214"/>
              </w:tabs>
              <w:spacing w:after="0" w:line="264" w:lineRule="auto"/>
              <w:ind w:right="151"/>
              <w:jc w:val="left"/>
              <w:rPr>
                <w:b/>
                <w:iCs/>
                <w:sz w:val="20"/>
                <w:szCs w:val="18"/>
                <w:lang w:val="en-GB"/>
              </w:rPr>
            </w:pPr>
            <w:permStart w:id="1303074963" w:edGrp="everyone"/>
            <w:r w:rsidRPr="00C006B0">
              <w:rPr>
                <w:b/>
                <w:iCs/>
                <w:sz w:val="20"/>
                <w:szCs w:val="18"/>
                <w:lang w:val="en-GB"/>
              </w:rPr>
              <w:tab/>
            </w:r>
          </w:p>
          <w:permEnd w:id="1303074963"/>
          <w:p w14:paraId="36D253F4" w14:textId="2379D26C" w:rsidR="001808F3" w:rsidRPr="00C006B0" w:rsidRDefault="001808F3" w:rsidP="00705A69">
            <w:pPr>
              <w:tabs>
                <w:tab w:val="left" w:leader="dot" w:pos="9356"/>
              </w:tabs>
              <w:spacing w:after="0" w:line="264" w:lineRule="auto"/>
              <w:jc w:val="left"/>
              <w:rPr>
                <w:iCs/>
                <w:sz w:val="18"/>
                <w:szCs w:val="18"/>
                <w:lang w:val="en-GB"/>
              </w:rPr>
            </w:pPr>
            <w:r w:rsidRPr="00C006B0">
              <w:rPr>
                <w:iCs/>
                <w:sz w:val="18"/>
                <w:szCs w:val="18"/>
                <w:lang w:val="en-GB"/>
              </w:rPr>
              <w:t>(</w:t>
            </w:r>
            <w:r w:rsidRPr="00C006B0">
              <w:rPr>
                <w:i/>
                <w:iCs/>
                <w:sz w:val="18"/>
                <w:szCs w:val="18"/>
                <w:lang w:val="en-GB"/>
              </w:rPr>
              <w:t>material name</w:t>
            </w:r>
            <w:r w:rsidR="00705A69" w:rsidRPr="00C006B0">
              <w:rPr>
                <w:i/>
                <w:iCs/>
                <w:sz w:val="18"/>
                <w:szCs w:val="18"/>
                <w:lang w:val="en-GB"/>
              </w:rPr>
              <w:t xml:space="preserve"> / service description</w:t>
            </w:r>
            <w:r w:rsidRPr="00C006B0">
              <w:rPr>
                <w:iCs/>
                <w:sz w:val="18"/>
                <w:szCs w:val="18"/>
                <w:lang w:val="en-GB"/>
              </w:rPr>
              <w:t>)</w:t>
            </w:r>
          </w:p>
        </w:tc>
      </w:tr>
      <w:tr w:rsidR="00C835F4" w:rsidRPr="00D01B9D" w14:paraId="0A5EC8F5" w14:textId="77777777" w:rsidTr="00C87CC9">
        <w:trPr>
          <w:tblCellSpacing w:w="28" w:type="dxa"/>
        </w:trPr>
        <w:tc>
          <w:tcPr>
            <w:tcW w:w="9403" w:type="dxa"/>
          </w:tcPr>
          <w:p w14:paraId="0A0870EE" w14:textId="534F5B78" w:rsidR="00C835F4" w:rsidRPr="00C006B0" w:rsidRDefault="00C835F4" w:rsidP="3DE9D596">
            <w:pPr>
              <w:spacing w:after="120" w:line="264" w:lineRule="auto"/>
              <w:jc w:val="left"/>
              <w:rPr>
                <w:i/>
                <w:iCs/>
                <w:sz w:val="18"/>
                <w:szCs w:val="18"/>
                <w:lang w:val="en-GB"/>
              </w:rPr>
            </w:pPr>
            <w:r w:rsidRPr="3DE9D596">
              <w:rPr>
                <w:i/>
                <w:iCs/>
                <w:sz w:val="18"/>
                <w:szCs w:val="18"/>
                <w:lang w:val="en-GB"/>
              </w:rPr>
              <w:t>(</w:t>
            </w:r>
            <w:r w:rsidR="66D5085C" w:rsidRPr="3DE9D596">
              <w:rPr>
                <w:i/>
                <w:iCs/>
                <w:sz w:val="18"/>
                <w:szCs w:val="18"/>
                <w:lang w:val="en-GB"/>
              </w:rPr>
              <w:t>h</w:t>
            </w:r>
            <w:r w:rsidRPr="3DE9D596">
              <w:rPr>
                <w:i/>
                <w:iCs/>
                <w:sz w:val="18"/>
                <w:szCs w:val="18"/>
                <w:lang w:val="en-GB"/>
              </w:rPr>
              <w:t>ereinafter referred to as “product</w:t>
            </w:r>
            <w:r w:rsidR="66D5085C" w:rsidRPr="3DE9D596">
              <w:rPr>
                <w:i/>
                <w:iCs/>
                <w:sz w:val="18"/>
                <w:szCs w:val="18"/>
                <w:lang w:val="en-GB"/>
              </w:rPr>
              <w:t>" or "service"</w:t>
            </w:r>
            <w:r w:rsidR="00C87CC9">
              <w:rPr>
                <w:i/>
                <w:iCs/>
                <w:sz w:val="18"/>
                <w:szCs w:val="18"/>
                <w:lang w:val="en-GB"/>
              </w:rPr>
              <w:t>)</w:t>
            </w:r>
            <w:r w:rsidR="66D5085C" w:rsidRPr="3DE9D596">
              <w:rPr>
                <w:i/>
                <w:iCs/>
                <w:sz w:val="18"/>
                <w:szCs w:val="18"/>
                <w:lang w:val="en-GB"/>
              </w:rPr>
              <w:t>.</w:t>
            </w:r>
            <w:r w:rsidRPr="3DE9D596">
              <w:rPr>
                <w:i/>
                <w:iCs/>
                <w:sz w:val="18"/>
                <w:szCs w:val="18"/>
                <w:lang w:val="en-GB"/>
              </w:rPr>
              <w:t xml:space="preserve"> The material name </w:t>
            </w:r>
            <w:bookmarkStart w:id="0" w:name="_Int_vnX2duge"/>
            <w:r w:rsidRPr="3DE9D596">
              <w:rPr>
                <w:i/>
                <w:iCs/>
                <w:sz w:val="18"/>
                <w:szCs w:val="18"/>
                <w:lang w:val="en-GB"/>
              </w:rPr>
              <w:t>has to</w:t>
            </w:r>
            <w:bookmarkEnd w:id="0"/>
            <w:r w:rsidRPr="3DE9D596">
              <w:rPr>
                <w:i/>
                <w:iCs/>
                <w:sz w:val="18"/>
                <w:szCs w:val="18"/>
                <w:lang w:val="en-GB"/>
              </w:rPr>
              <w:t xml:space="preserve"> be identical to the one found </w:t>
            </w:r>
            <w:r w:rsidR="36043BD5" w:rsidRPr="3DE9D596">
              <w:rPr>
                <w:i/>
                <w:iCs/>
                <w:sz w:val="18"/>
                <w:szCs w:val="18"/>
                <w:lang w:val="en-GB"/>
              </w:rPr>
              <w:t>on the certificate of analysis.</w:t>
            </w:r>
          </w:p>
          <w:p w14:paraId="0F42A273" w14:textId="0813A8BC" w:rsidR="00C835F4" w:rsidRPr="00C006B0" w:rsidRDefault="361BCA5A" w:rsidP="00C87CC9">
            <w:pPr>
              <w:spacing w:after="0" w:line="264" w:lineRule="auto"/>
              <w:jc w:val="left"/>
              <w:rPr>
                <w:i/>
                <w:iCs/>
                <w:sz w:val="18"/>
                <w:szCs w:val="18"/>
                <w:lang w:val="en-GB"/>
              </w:rPr>
            </w:pPr>
            <w:r w:rsidRPr="161DF30E">
              <w:rPr>
                <w:i/>
                <w:iCs/>
                <w:sz w:val="18"/>
                <w:szCs w:val="18"/>
                <w:lang w:val="en-GB"/>
              </w:rPr>
              <w:t xml:space="preserve">The content of this </w:t>
            </w:r>
            <w:r w:rsidR="57DFCAC7" w:rsidRPr="161DF30E">
              <w:rPr>
                <w:i/>
                <w:iCs/>
                <w:sz w:val="18"/>
                <w:szCs w:val="18"/>
                <w:lang w:val="en-GB"/>
              </w:rPr>
              <w:t>commitment declaration</w:t>
            </w:r>
            <w:r w:rsidRPr="161DF30E">
              <w:rPr>
                <w:i/>
                <w:iCs/>
                <w:sz w:val="18"/>
                <w:szCs w:val="18"/>
                <w:lang w:val="en-GB"/>
              </w:rPr>
              <w:t xml:space="preserve"> shall be treated confidentially.</w:t>
            </w:r>
            <w:r w:rsidR="4C7A9DA4" w:rsidRPr="161DF30E">
              <w:rPr>
                <w:i/>
                <w:iCs/>
                <w:sz w:val="18"/>
                <w:szCs w:val="18"/>
                <w:lang w:val="en-GB"/>
              </w:rPr>
              <w:t xml:space="preserve"> </w:t>
            </w:r>
            <w:r w:rsidRPr="161DF30E">
              <w:rPr>
                <w:i/>
                <w:iCs/>
                <w:sz w:val="18"/>
                <w:szCs w:val="18"/>
                <w:lang w:val="en-GB"/>
              </w:rPr>
              <w:t xml:space="preserve">Modifications and amendments to this </w:t>
            </w:r>
            <w:r w:rsidR="57DFCAC7" w:rsidRPr="161DF30E">
              <w:rPr>
                <w:i/>
                <w:iCs/>
                <w:sz w:val="18"/>
                <w:szCs w:val="18"/>
                <w:lang w:val="en-GB"/>
              </w:rPr>
              <w:t>commitment declaration</w:t>
            </w:r>
            <w:r w:rsidRPr="161DF30E">
              <w:rPr>
                <w:i/>
                <w:iCs/>
                <w:sz w:val="18"/>
                <w:szCs w:val="18"/>
                <w:lang w:val="en-GB"/>
              </w:rPr>
              <w:t xml:space="preserve"> shall be made in writing.</w:t>
            </w:r>
          </w:p>
        </w:tc>
      </w:tr>
    </w:tbl>
    <w:p w14:paraId="57F03B78" w14:textId="5C4ED53B" w:rsidR="009A77D7" w:rsidRDefault="009A77D7" w:rsidP="003926D9">
      <w:pPr>
        <w:spacing w:after="0"/>
        <w:rPr>
          <w:sz w:val="18"/>
          <w:szCs w:val="18"/>
          <w:lang w:val="en-GB"/>
        </w:rPr>
      </w:pPr>
    </w:p>
    <w:tbl>
      <w:tblPr>
        <w:tblStyle w:val="TableGrid"/>
        <w:tblW w:w="9509" w:type="dxa"/>
        <w:tblCellSpacing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761"/>
        <w:gridCol w:w="4748"/>
      </w:tblGrid>
      <w:tr w:rsidR="00C87CC9" w:rsidRPr="00D01B9D" w14:paraId="0CBA213F" w14:textId="77777777" w:rsidTr="00C87CC9">
        <w:trPr>
          <w:trHeight w:val="58"/>
          <w:tblHeader/>
          <w:tblCellSpacing w:w="56" w:type="dxa"/>
        </w:trPr>
        <w:tc>
          <w:tcPr>
            <w:tcW w:w="92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53B7AD" w14:textId="77777777" w:rsidR="00C87CC9" w:rsidRPr="00C835F4" w:rsidRDefault="00C87CC9" w:rsidP="00115CCF">
            <w:pPr>
              <w:spacing w:after="0"/>
              <w:jc w:val="left"/>
              <w:rPr>
                <w:b/>
                <w:sz w:val="20"/>
                <w:szCs w:val="18"/>
                <w:lang w:val="en-GB"/>
              </w:rPr>
            </w:pPr>
            <w:r w:rsidRPr="00C835F4">
              <w:rPr>
                <w:b/>
                <w:sz w:val="20"/>
                <w:szCs w:val="18"/>
                <w:lang w:val="en-GB"/>
              </w:rPr>
              <w:t>2</w:t>
            </w:r>
            <w:r w:rsidRPr="00C835F4">
              <w:rPr>
                <w:b/>
                <w:sz w:val="20"/>
                <w:szCs w:val="18"/>
                <w:lang w:val="en-GB"/>
              </w:rPr>
              <w:tab/>
            </w:r>
            <w:r w:rsidRPr="00C835F4">
              <w:rPr>
                <w:b/>
                <w:i/>
                <w:sz w:val="20"/>
                <w:szCs w:val="18"/>
                <w:lang w:val="en-GB"/>
              </w:rPr>
              <w:t>Manufacturer of material</w:t>
            </w:r>
            <w:r>
              <w:rPr>
                <w:b/>
                <w:i/>
                <w:sz w:val="20"/>
                <w:szCs w:val="18"/>
                <w:lang w:val="en-GB"/>
              </w:rPr>
              <w:t xml:space="preserve"> /</w:t>
            </w:r>
            <w:r w:rsidRPr="00C835F4">
              <w:rPr>
                <w:b/>
                <w:i/>
                <w:sz w:val="20"/>
                <w:szCs w:val="18"/>
                <w:lang w:val="en-GB"/>
              </w:rPr>
              <w:t xml:space="preserve"> </w:t>
            </w:r>
            <w:r>
              <w:rPr>
                <w:b/>
                <w:i/>
                <w:sz w:val="20"/>
                <w:szCs w:val="18"/>
                <w:lang w:val="en-GB"/>
              </w:rPr>
              <w:t>A</w:t>
            </w:r>
            <w:r w:rsidRPr="00C835F4">
              <w:rPr>
                <w:b/>
                <w:i/>
                <w:sz w:val="20"/>
                <w:szCs w:val="18"/>
                <w:lang w:val="en-GB"/>
              </w:rPr>
              <w:t>ddress of service provider</w:t>
            </w:r>
          </w:p>
        </w:tc>
      </w:tr>
      <w:permStart w:id="636239296" w:edGrp="everyone"/>
      <w:tr w:rsidR="00C87CC9" w:rsidRPr="00D01B9D" w14:paraId="691E5C3D" w14:textId="77777777" w:rsidTr="00C87CC9">
        <w:trPr>
          <w:trHeight w:val="51"/>
          <w:tblCellSpacing w:w="56" w:type="dxa"/>
        </w:trPr>
        <w:tc>
          <w:tcPr>
            <w:tcW w:w="4593" w:type="dxa"/>
          </w:tcPr>
          <w:p w14:paraId="5B9A269B" w14:textId="77777777" w:rsidR="00C87CC9" w:rsidRPr="00C006B0" w:rsidRDefault="00C87CC9" w:rsidP="00115CCF">
            <w:pPr>
              <w:keepNext/>
              <w:tabs>
                <w:tab w:val="left" w:pos="535"/>
              </w:tabs>
              <w:spacing w:after="0"/>
              <w:ind w:right="66"/>
              <w:jc w:val="left"/>
              <w:rPr>
                <w:sz w:val="18"/>
                <w:szCs w:val="18"/>
                <w:lang w:val="en-GB"/>
              </w:rPr>
            </w:pPr>
            <w:r w:rsidRPr="00C006B0">
              <w:rPr>
                <w:sz w:val="18"/>
                <w:szCs w:val="18"/>
                <w:lang w:val="en-GB"/>
              </w:rPr>
              <w:fldChar w:fldCharType="begin">
                <w:ffData>
                  <w:name w:val="Kontrollkästchen1"/>
                  <w:enabled/>
                  <w:calcOnExit w:val="0"/>
                  <w:checkBox>
                    <w:sizeAuto/>
                    <w:default w:val="0"/>
                  </w:checkBox>
                </w:ffData>
              </w:fldChar>
            </w:r>
            <w:r w:rsidRPr="00C006B0">
              <w:rPr>
                <w:sz w:val="18"/>
                <w:szCs w:val="18"/>
                <w:lang w:val="en-GB"/>
              </w:rPr>
              <w:instrText xml:space="preserve"> FORMCHECKBOX </w:instrText>
            </w:r>
            <w:r w:rsidR="00D01B9D">
              <w:rPr>
                <w:sz w:val="18"/>
                <w:szCs w:val="18"/>
                <w:lang w:val="en-GB"/>
              </w:rPr>
            </w:r>
            <w:r w:rsidR="00D01B9D">
              <w:rPr>
                <w:sz w:val="18"/>
                <w:szCs w:val="18"/>
                <w:lang w:val="en-GB"/>
              </w:rPr>
              <w:fldChar w:fldCharType="separate"/>
            </w:r>
            <w:r w:rsidRPr="00C006B0">
              <w:rPr>
                <w:sz w:val="18"/>
                <w:szCs w:val="18"/>
                <w:lang w:val="en-GB"/>
              </w:rPr>
              <w:fldChar w:fldCharType="end"/>
            </w:r>
            <w:permEnd w:id="636239296"/>
            <w:r w:rsidRPr="00C006B0">
              <w:rPr>
                <w:sz w:val="18"/>
                <w:szCs w:val="18"/>
                <w:lang w:val="en-GB"/>
              </w:rPr>
              <w:tab/>
            </w:r>
            <w:r w:rsidRPr="00C006B0">
              <w:rPr>
                <w:i/>
                <w:iCs/>
                <w:sz w:val="18"/>
                <w:szCs w:val="18"/>
                <w:lang w:val="en-GB"/>
              </w:rPr>
              <w:t>Supplier is manufacturer of the product</w:t>
            </w:r>
          </w:p>
        </w:tc>
        <w:permStart w:id="819661495" w:edGrp="everyone"/>
        <w:tc>
          <w:tcPr>
            <w:tcW w:w="4580" w:type="dxa"/>
          </w:tcPr>
          <w:p w14:paraId="43C7F567" w14:textId="77777777" w:rsidR="00C87CC9" w:rsidRPr="00C006B0" w:rsidRDefault="00C87CC9" w:rsidP="00115CCF">
            <w:pPr>
              <w:keepNext/>
              <w:tabs>
                <w:tab w:val="left" w:pos="581"/>
              </w:tabs>
              <w:spacing w:after="0" w:line="264" w:lineRule="auto"/>
              <w:jc w:val="left"/>
              <w:rPr>
                <w:sz w:val="18"/>
                <w:szCs w:val="18"/>
                <w:lang w:val="en-GB"/>
              </w:rPr>
            </w:pPr>
            <w:r w:rsidRPr="00C006B0">
              <w:rPr>
                <w:sz w:val="18"/>
                <w:szCs w:val="18"/>
                <w:lang w:val="en-GB"/>
              </w:rPr>
              <w:fldChar w:fldCharType="begin">
                <w:ffData>
                  <w:name w:val="Kontrollkästchen2"/>
                  <w:enabled/>
                  <w:calcOnExit w:val="0"/>
                  <w:checkBox>
                    <w:sizeAuto/>
                    <w:default w:val="0"/>
                  </w:checkBox>
                </w:ffData>
              </w:fldChar>
            </w:r>
            <w:r w:rsidRPr="00C006B0">
              <w:rPr>
                <w:sz w:val="18"/>
                <w:szCs w:val="18"/>
                <w:lang w:val="en-GB"/>
              </w:rPr>
              <w:instrText xml:space="preserve"> FORMCHECKBOX </w:instrText>
            </w:r>
            <w:r w:rsidR="00D01B9D">
              <w:rPr>
                <w:sz w:val="18"/>
                <w:szCs w:val="18"/>
                <w:lang w:val="en-GB"/>
              </w:rPr>
            </w:r>
            <w:r w:rsidR="00D01B9D">
              <w:rPr>
                <w:sz w:val="18"/>
                <w:szCs w:val="18"/>
                <w:lang w:val="en-GB"/>
              </w:rPr>
              <w:fldChar w:fldCharType="separate"/>
            </w:r>
            <w:r w:rsidRPr="00C006B0">
              <w:rPr>
                <w:sz w:val="18"/>
                <w:szCs w:val="18"/>
                <w:lang w:val="en-GB"/>
              </w:rPr>
              <w:fldChar w:fldCharType="end"/>
            </w:r>
            <w:permEnd w:id="819661495"/>
            <w:r w:rsidRPr="00C006B0">
              <w:rPr>
                <w:sz w:val="18"/>
                <w:szCs w:val="18"/>
                <w:lang w:val="en-GB"/>
              </w:rPr>
              <w:tab/>
            </w:r>
            <w:r w:rsidRPr="00C006B0">
              <w:rPr>
                <w:i/>
                <w:iCs/>
                <w:sz w:val="18"/>
                <w:szCs w:val="18"/>
                <w:lang w:val="en-GB"/>
              </w:rPr>
              <w:t xml:space="preserve">Supplier is </w:t>
            </w:r>
            <w:r w:rsidRPr="00C006B0">
              <w:rPr>
                <w:i/>
                <w:iCs/>
                <w:sz w:val="18"/>
                <w:szCs w:val="18"/>
                <w:u w:val="single"/>
                <w:lang w:val="en-GB"/>
              </w:rPr>
              <w:t>not</w:t>
            </w:r>
            <w:r w:rsidRPr="00C006B0">
              <w:rPr>
                <w:i/>
                <w:iCs/>
                <w:sz w:val="18"/>
                <w:szCs w:val="18"/>
                <w:lang w:val="en-GB"/>
              </w:rPr>
              <w:t xml:space="preserve"> manufacturer of the product</w:t>
            </w:r>
          </w:p>
        </w:tc>
      </w:tr>
      <w:tr w:rsidR="00C87CC9" w:rsidRPr="00D01B9D" w14:paraId="71F96523" w14:textId="77777777" w:rsidTr="00C87CC9">
        <w:trPr>
          <w:trHeight w:val="189"/>
          <w:tblCellSpacing w:w="56" w:type="dxa"/>
        </w:trPr>
        <w:tc>
          <w:tcPr>
            <w:tcW w:w="9285" w:type="dxa"/>
            <w:gridSpan w:val="2"/>
            <w:tcBorders>
              <w:top w:val="single" w:sz="4" w:space="0" w:color="auto"/>
              <w:left w:val="single" w:sz="4" w:space="0" w:color="auto"/>
              <w:bottom w:val="single" w:sz="4" w:space="0" w:color="auto"/>
              <w:right w:val="single" w:sz="4" w:space="0" w:color="auto"/>
            </w:tcBorders>
            <w:tcMar>
              <w:top w:w="113" w:type="dxa"/>
            </w:tcMar>
          </w:tcPr>
          <w:p w14:paraId="4CC5789C" w14:textId="77777777" w:rsidR="00C87CC9" w:rsidRPr="00C006B0" w:rsidRDefault="00C87CC9" w:rsidP="00115CCF">
            <w:pPr>
              <w:tabs>
                <w:tab w:val="left" w:leader="dot" w:pos="9214"/>
              </w:tabs>
              <w:spacing w:after="0" w:line="264" w:lineRule="auto"/>
              <w:ind w:right="135"/>
              <w:jc w:val="left"/>
              <w:rPr>
                <w:b/>
                <w:iCs/>
                <w:sz w:val="20"/>
                <w:szCs w:val="18"/>
                <w:lang w:val="en-GB"/>
              </w:rPr>
            </w:pPr>
            <w:permStart w:id="148442429" w:edGrp="everyone"/>
            <w:r w:rsidRPr="00C006B0">
              <w:rPr>
                <w:b/>
                <w:iCs/>
                <w:sz w:val="20"/>
                <w:szCs w:val="18"/>
                <w:lang w:val="en-GB"/>
              </w:rPr>
              <w:tab/>
            </w:r>
          </w:p>
          <w:p w14:paraId="4EB0DA74" w14:textId="77777777" w:rsidR="00C87CC9" w:rsidRPr="00C006B0" w:rsidRDefault="00C87CC9" w:rsidP="00115CCF">
            <w:pPr>
              <w:tabs>
                <w:tab w:val="left" w:leader="dot" w:pos="9214"/>
              </w:tabs>
              <w:spacing w:after="0" w:line="264" w:lineRule="auto"/>
              <w:ind w:right="135"/>
              <w:contextualSpacing/>
              <w:jc w:val="left"/>
              <w:rPr>
                <w:b/>
                <w:iCs/>
                <w:sz w:val="20"/>
                <w:szCs w:val="18"/>
                <w:lang w:val="en-GB"/>
              </w:rPr>
            </w:pPr>
            <w:r w:rsidRPr="00C006B0">
              <w:rPr>
                <w:b/>
                <w:iCs/>
                <w:sz w:val="20"/>
                <w:szCs w:val="18"/>
                <w:lang w:val="en-GB"/>
              </w:rPr>
              <w:tab/>
            </w:r>
          </w:p>
          <w:permEnd w:id="148442429"/>
          <w:p w14:paraId="71B96F8D" w14:textId="77777777" w:rsidR="00C87CC9" w:rsidRPr="00C006B0" w:rsidRDefault="00C87CC9" w:rsidP="00115CCF">
            <w:pPr>
              <w:spacing w:before="120" w:after="0"/>
              <w:jc w:val="left"/>
              <w:rPr>
                <w:sz w:val="18"/>
                <w:szCs w:val="18"/>
                <w:lang w:val="en-GB"/>
              </w:rPr>
            </w:pPr>
            <w:r w:rsidRPr="00C006B0">
              <w:rPr>
                <w:i/>
                <w:iCs/>
                <w:sz w:val="18"/>
                <w:szCs w:val="18"/>
                <w:lang w:val="en-GB"/>
              </w:rPr>
              <w:t>Postal address of manufacturer (production site) / reference address of service provider</w:t>
            </w:r>
          </w:p>
        </w:tc>
      </w:tr>
    </w:tbl>
    <w:p w14:paraId="32E814E3" w14:textId="77777777" w:rsidR="00C87CC9" w:rsidRPr="00C835F4" w:rsidRDefault="00C87CC9" w:rsidP="003926D9">
      <w:pPr>
        <w:spacing w:after="0"/>
        <w:rPr>
          <w:sz w:val="18"/>
          <w:szCs w:val="18"/>
          <w:lang w:val="en-GB"/>
        </w:rPr>
      </w:pPr>
    </w:p>
    <w:tbl>
      <w:tblPr>
        <w:tblStyle w:val="TableGrid"/>
        <w:tblW w:w="9516" w:type="dxa"/>
        <w:tblCellSpacing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516"/>
      </w:tblGrid>
      <w:tr w:rsidR="003926D9" w:rsidRPr="00C835F4" w14:paraId="76301B94" w14:textId="77777777" w:rsidTr="00C87CC9">
        <w:trPr>
          <w:trHeight w:val="30"/>
          <w:tblHeader/>
          <w:tblCellSpacing w:w="56" w:type="dxa"/>
        </w:trPr>
        <w:tc>
          <w:tcPr>
            <w:tcW w:w="92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264BA0" w14:textId="09C72E13" w:rsidR="003926D9" w:rsidRPr="00C835F4" w:rsidRDefault="1D35E5AC" w:rsidP="05E94899">
            <w:pPr>
              <w:spacing w:after="0"/>
              <w:jc w:val="left"/>
              <w:rPr>
                <w:b/>
                <w:bCs/>
                <w:i/>
                <w:iCs/>
                <w:sz w:val="20"/>
                <w:lang w:val="en-GB"/>
              </w:rPr>
            </w:pPr>
            <w:r w:rsidRPr="05E94899">
              <w:rPr>
                <w:b/>
                <w:bCs/>
                <w:sz w:val="20"/>
                <w:lang w:val="en-GB"/>
              </w:rPr>
              <w:t>3</w:t>
            </w:r>
            <w:r w:rsidR="003926D9">
              <w:tab/>
            </w:r>
            <w:r w:rsidRPr="05E94899">
              <w:rPr>
                <w:b/>
                <w:bCs/>
                <w:i/>
                <w:iCs/>
                <w:sz w:val="20"/>
                <w:lang w:val="en-GB"/>
              </w:rPr>
              <w:t>Specification</w:t>
            </w:r>
            <w:r w:rsidR="49560F50" w:rsidRPr="05E94899">
              <w:rPr>
                <w:b/>
                <w:bCs/>
                <w:i/>
                <w:iCs/>
                <w:sz w:val="20"/>
                <w:lang w:val="en-GB"/>
              </w:rPr>
              <w:t xml:space="preserve"> / </w:t>
            </w:r>
            <w:r w:rsidR="5BBB9911" w:rsidRPr="05E94899">
              <w:rPr>
                <w:b/>
                <w:bCs/>
                <w:i/>
                <w:iCs/>
                <w:sz w:val="20"/>
                <w:lang w:val="en-GB"/>
              </w:rPr>
              <w:t>S</w:t>
            </w:r>
            <w:r w:rsidR="49560F50" w:rsidRPr="05E94899">
              <w:rPr>
                <w:b/>
                <w:bCs/>
                <w:i/>
                <w:iCs/>
                <w:sz w:val="20"/>
                <w:lang w:val="en-GB"/>
              </w:rPr>
              <w:t>ervice description</w:t>
            </w:r>
          </w:p>
        </w:tc>
      </w:tr>
      <w:permStart w:id="1940342424" w:edGrp="everyone"/>
      <w:tr w:rsidR="00C835F4" w:rsidRPr="00C835F4" w14:paraId="64CE799C" w14:textId="77777777" w:rsidTr="00C87CC9">
        <w:trPr>
          <w:trHeight w:val="156"/>
          <w:tblCellSpacing w:w="56" w:type="dxa"/>
        </w:trPr>
        <w:tc>
          <w:tcPr>
            <w:tcW w:w="9292" w:type="dxa"/>
          </w:tcPr>
          <w:p w14:paraId="106CE522" w14:textId="40F5B169" w:rsidR="00C835F4" w:rsidRPr="00C006B0" w:rsidRDefault="00C006B0" w:rsidP="157EBC6E">
            <w:pPr>
              <w:spacing w:after="120" w:line="264" w:lineRule="auto"/>
              <w:ind w:left="529" w:hanging="529"/>
              <w:jc w:val="left"/>
              <w:rPr>
                <w:i/>
                <w:iCs/>
                <w:sz w:val="18"/>
                <w:szCs w:val="18"/>
                <w:lang w:val="en-GB"/>
              </w:rPr>
            </w:pPr>
            <w:r w:rsidRPr="157EBC6E">
              <w:rPr>
                <w:b/>
                <w:bCs/>
                <w:sz w:val="18"/>
                <w:szCs w:val="18"/>
                <w:lang w:val="en-GB"/>
              </w:rPr>
              <w:fldChar w:fldCharType="begin">
                <w:ffData>
                  <w:name w:val="Kontrollkästchen11"/>
                  <w:enabled/>
                  <w:calcOnExit w:val="0"/>
                  <w:checkBox>
                    <w:sizeAuto/>
                    <w:default w:val="0"/>
                  </w:checkBox>
                </w:ffData>
              </w:fldChar>
            </w:r>
            <w:r w:rsidRPr="157EBC6E">
              <w:rPr>
                <w:b/>
                <w:bCs/>
                <w:sz w:val="18"/>
                <w:szCs w:val="18"/>
                <w:lang w:val="en-GB"/>
              </w:rPr>
              <w:instrText xml:space="preserve"> FORMCHECKBOX </w:instrText>
            </w:r>
            <w:r w:rsidR="00D01B9D">
              <w:rPr>
                <w:b/>
                <w:bCs/>
                <w:sz w:val="18"/>
                <w:szCs w:val="18"/>
                <w:lang w:val="en-GB"/>
              </w:rPr>
            </w:r>
            <w:r w:rsidR="00D01B9D">
              <w:rPr>
                <w:b/>
                <w:bCs/>
                <w:sz w:val="18"/>
                <w:szCs w:val="18"/>
                <w:lang w:val="en-GB"/>
              </w:rPr>
              <w:fldChar w:fldCharType="separate"/>
            </w:r>
            <w:r w:rsidRPr="157EBC6E">
              <w:rPr>
                <w:b/>
                <w:bCs/>
                <w:sz w:val="18"/>
                <w:szCs w:val="18"/>
                <w:lang w:val="en-GB"/>
              </w:rPr>
              <w:fldChar w:fldCharType="end"/>
            </w:r>
            <w:permEnd w:id="1940342424"/>
            <w:r w:rsidRPr="00C006B0">
              <w:rPr>
                <w:b/>
                <w:i/>
                <w:iCs/>
                <w:sz w:val="18"/>
                <w:lang w:val="en-GB"/>
              </w:rPr>
              <w:tab/>
            </w:r>
            <w:r w:rsidR="361BCA5A" w:rsidRPr="157EBC6E">
              <w:rPr>
                <w:i/>
                <w:iCs/>
                <w:sz w:val="18"/>
                <w:szCs w:val="18"/>
                <w:lang w:val="en-GB"/>
              </w:rPr>
              <w:t xml:space="preserve">The attached material specification </w:t>
            </w:r>
            <w:r w:rsidR="26FCAC48" w:rsidRPr="157EBC6E">
              <w:rPr>
                <w:i/>
                <w:iCs/>
                <w:sz w:val="18"/>
                <w:szCs w:val="18"/>
                <w:lang w:val="en-GB"/>
              </w:rPr>
              <w:t xml:space="preserve">describes the </w:t>
            </w:r>
            <w:r w:rsidRPr="157EBC6E">
              <w:rPr>
                <w:b/>
                <w:bCs/>
                <w:sz w:val="18"/>
                <w:szCs w:val="18"/>
                <w:lang w:val="en-GB"/>
              </w:rPr>
              <w:fldChar w:fldCharType="begin"/>
            </w:r>
            <w:r w:rsidRPr="157EBC6E">
              <w:rPr>
                <w:b/>
                <w:bCs/>
                <w:sz w:val="18"/>
                <w:szCs w:val="18"/>
                <w:lang w:val="en-GB"/>
              </w:rPr>
              <w:instrText xml:space="preserve"> FORMCHECKBOX </w:instrText>
            </w:r>
            <w:r w:rsidR="00D01B9D">
              <w:rPr>
                <w:b/>
                <w:bCs/>
                <w:sz w:val="18"/>
                <w:szCs w:val="18"/>
                <w:lang w:val="en-GB"/>
              </w:rPr>
              <w:fldChar w:fldCharType="separate"/>
            </w:r>
            <w:r w:rsidRPr="157EBC6E">
              <w:rPr>
                <w:b/>
                <w:bCs/>
                <w:sz w:val="18"/>
                <w:szCs w:val="18"/>
                <w:lang w:val="en-GB"/>
              </w:rPr>
              <w:fldChar w:fldCharType="end"/>
            </w:r>
            <w:r w:rsidR="21B6DBE6" w:rsidRPr="157EBC6E">
              <w:rPr>
                <w:i/>
                <w:iCs/>
                <w:sz w:val="18"/>
                <w:szCs w:val="18"/>
                <w:lang w:val="en-GB"/>
              </w:rPr>
              <w:t xml:space="preserve">quality </w:t>
            </w:r>
            <w:r w:rsidR="00C87CC9">
              <w:rPr>
                <w:i/>
                <w:iCs/>
                <w:sz w:val="18"/>
                <w:szCs w:val="18"/>
                <w:lang w:val="en-GB"/>
              </w:rPr>
              <w:t>requirements</w:t>
            </w:r>
            <w:r w:rsidR="21B6DBE6" w:rsidRPr="157EBC6E">
              <w:rPr>
                <w:i/>
                <w:iCs/>
                <w:sz w:val="18"/>
                <w:szCs w:val="18"/>
                <w:lang w:val="en-GB"/>
              </w:rPr>
              <w:t xml:space="preserve"> </w:t>
            </w:r>
            <w:r w:rsidRPr="157EBC6E">
              <w:rPr>
                <w:b/>
                <w:bCs/>
                <w:sz w:val="18"/>
                <w:szCs w:val="18"/>
                <w:lang w:val="en-GB"/>
              </w:rPr>
              <w:fldChar w:fldCharType="begin"/>
            </w:r>
            <w:r w:rsidRPr="157EBC6E">
              <w:rPr>
                <w:b/>
                <w:bCs/>
                <w:sz w:val="18"/>
                <w:szCs w:val="18"/>
                <w:lang w:val="en-GB"/>
              </w:rPr>
              <w:instrText xml:space="preserve"> FORMCHECKBOX </w:instrText>
            </w:r>
            <w:r w:rsidR="00D01B9D">
              <w:rPr>
                <w:b/>
                <w:bCs/>
                <w:sz w:val="18"/>
                <w:szCs w:val="18"/>
                <w:lang w:val="en-GB"/>
              </w:rPr>
              <w:fldChar w:fldCharType="separate"/>
            </w:r>
            <w:r w:rsidRPr="157EBC6E">
              <w:rPr>
                <w:b/>
                <w:bCs/>
                <w:sz w:val="18"/>
                <w:szCs w:val="18"/>
                <w:lang w:val="en-GB"/>
              </w:rPr>
              <w:fldChar w:fldCharType="end"/>
            </w:r>
            <w:r w:rsidRPr="157EBC6E">
              <w:rPr>
                <w:b/>
                <w:bCs/>
                <w:sz w:val="18"/>
                <w:szCs w:val="18"/>
                <w:lang w:val="en-GB"/>
              </w:rPr>
              <w:fldChar w:fldCharType="begin"/>
            </w:r>
            <w:r w:rsidRPr="157EBC6E">
              <w:rPr>
                <w:b/>
                <w:bCs/>
                <w:sz w:val="18"/>
                <w:szCs w:val="18"/>
                <w:lang w:val="en-GB"/>
              </w:rPr>
              <w:instrText xml:space="preserve"> FORMCHECKBOX </w:instrText>
            </w:r>
            <w:r w:rsidR="00D01B9D">
              <w:rPr>
                <w:b/>
                <w:bCs/>
                <w:sz w:val="18"/>
                <w:szCs w:val="18"/>
                <w:lang w:val="en-GB"/>
              </w:rPr>
              <w:fldChar w:fldCharType="separate"/>
            </w:r>
            <w:r w:rsidRPr="157EBC6E">
              <w:rPr>
                <w:b/>
                <w:bCs/>
                <w:sz w:val="18"/>
                <w:szCs w:val="18"/>
                <w:lang w:val="en-GB"/>
              </w:rPr>
              <w:fldChar w:fldCharType="end"/>
            </w:r>
            <w:r w:rsidR="3F596530" w:rsidRPr="157EBC6E">
              <w:rPr>
                <w:i/>
                <w:iCs/>
                <w:sz w:val="18"/>
                <w:szCs w:val="18"/>
                <w:lang w:val="en-GB"/>
              </w:rPr>
              <w:t xml:space="preserve">of the product that have been agreed </w:t>
            </w:r>
            <w:r w:rsidR="26FCAC48" w:rsidRPr="157EBC6E">
              <w:rPr>
                <w:i/>
                <w:iCs/>
                <w:sz w:val="18"/>
                <w:szCs w:val="18"/>
                <w:lang w:val="en-GB"/>
              </w:rPr>
              <w:t>between</w:t>
            </w:r>
            <w:r w:rsidR="0D9AA9A3" w:rsidRPr="157EBC6E">
              <w:rPr>
                <w:i/>
                <w:iCs/>
                <w:sz w:val="18"/>
                <w:szCs w:val="18"/>
                <w:lang w:val="en-GB"/>
              </w:rPr>
              <w:t xml:space="preserve"> </w:t>
            </w:r>
            <w:r w:rsidR="361BCA5A" w:rsidRPr="157EBC6E">
              <w:rPr>
                <w:i/>
                <w:iCs/>
                <w:sz w:val="18"/>
                <w:szCs w:val="18"/>
                <w:lang w:val="en-GB"/>
              </w:rPr>
              <w:t xml:space="preserve">the </w:t>
            </w:r>
            <w:r w:rsidR="09B5D5E4" w:rsidRPr="157EBC6E">
              <w:rPr>
                <w:i/>
                <w:iCs/>
                <w:sz w:val="18"/>
                <w:szCs w:val="18"/>
                <w:lang w:val="en-GB"/>
              </w:rPr>
              <w:t>partie</w:t>
            </w:r>
            <w:r w:rsidR="4742D5D7" w:rsidRPr="157EBC6E">
              <w:rPr>
                <w:i/>
                <w:iCs/>
                <w:sz w:val="18"/>
                <w:szCs w:val="18"/>
                <w:lang w:val="en-GB"/>
              </w:rPr>
              <w:t>s</w:t>
            </w:r>
            <w:r w:rsidR="2F63D491" w:rsidRPr="157EBC6E">
              <w:rPr>
                <w:i/>
                <w:iCs/>
                <w:sz w:val="18"/>
                <w:szCs w:val="18"/>
                <w:lang w:val="en-GB"/>
              </w:rPr>
              <w:t>.</w:t>
            </w:r>
          </w:p>
          <w:permStart w:id="846272240" w:edGrp="everyone"/>
          <w:p w14:paraId="227E5D50" w14:textId="68B56859" w:rsidR="00C835F4" w:rsidRPr="00C006B0" w:rsidRDefault="00C006B0" w:rsidP="05E94899">
            <w:pPr>
              <w:spacing w:after="120" w:line="264" w:lineRule="auto"/>
              <w:ind w:left="529" w:hanging="529"/>
              <w:jc w:val="left"/>
              <w:rPr>
                <w:i/>
                <w:iCs/>
                <w:sz w:val="18"/>
                <w:szCs w:val="18"/>
                <w:lang w:val="en-GB"/>
              </w:rPr>
            </w:pPr>
            <w:r w:rsidRPr="157EBC6E">
              <w:rPr>
                <w:b/>
                <w:bCs/>
                <w:sz w:val="18"/>
                <w:szCs w:val="18"/>
                <w:lang w:val="en-GB"/>
              </w:rPr>
              <w:fldChar w:fldCharType="begin">
                <w:ffData>
                  <w:name w:val="Kontrollkästchen11"/>
                  <w:enabled/>
                  <w:calcOnExit w:val="0"/>
                  <w:checkBox>
                    <w:sizeAuto/>
                    <w:default w:val="0"/>
                  </w:checkBox>
                </w:ffData>
              </w:fldChar>
            </w:r>
            <w:r w:rsidRPr="157EBC6E">
              <w:rPr>
                <w:b/>
                <w:bCs/>
                <w:sz w:val="18"/>
                <w:szCs w:val="18"/>
                <w:lang w:val="en-GB"/>
              </w:rPr>
              <w:instrText xml:space="preserve"> FORMCHECKBOX </w:instrText>
            </w:r>
            <w:r w:rsidR="00D01B9D">
              <w:rPr>
                <w:b/>
                <w:bCs/>
                <w:sz w:val="18"/>
                <w:szCs w:val="18"/>
                <w:lang w:val="en-GB"/>
              </w:rPr>
            </w:r>
            <w:r w:rsidR="00D01B9D">
              <w:rPr>
                <w:b/>
                <w:bCs/>
                <w:sz w:val="18"/>
                <w:szCs w:val="18"/>
                <w:lang w:val="en-GB"/>
              </w:rPr>
              <w:fldChar w:fldCharType="separate"/>
            </w:r>
            <w:r w:rsidRPr="157EBC6E">
              <w:rPr>
                <w:b/>
                <w:bCs/>
                <w:sz w:val="18"/>
                <w:szCs w:val="18"/>
                <w:lang w:val="en-GB"/>
              </w:rPr>
              <w:fldChar w:fldCharType="end"/>
            </w:r>
            <w:permEnd w:id="846272240"/>
            <w:r w:rsidRPr="00C006B0">
              <w:rPr>
                <w:b/>
                <w:i/>
                <w:iCs/>
                <w:sz w:val="18"/>
                <w:lang w:val="en-GB"/>
              </w:rPr>
              <w:tab/>
            </w:r>
            <w:r w:rsidR="361BCA5A" w:rsidRPr="05E94899">
              <w:rPr>
                <w:i/>
                <w:iCs/>
                <w:sz w:val="18"/>
                <w:szCs w:val="18"/>
                <w:lang w:val="en-GB"/>
              </w:rPr>
              <w:t xml:space="preserve">The attached service description describes the </w:t>
            </w:r>
            <w:r w:rsidR="4CE204AE" w:rsidRPr="05E94899">
              <w:rPr>
                <w:i/>
                <w:iCs/>
                <w:sz w:val="18"/>
                <w:szCs w:val="18"/>
                <w:lang w:val="en-GB"/>
              </w:rPr>
              <w:t>client</w:t>
            </w:r>
            <w:r w:rsidR="186FAF90" w:rsidRPr="05E94899">
              <w:rPr>
                <w:i/>
                <w:iCs/>
                <w:sz w:val="18"/>
                <w:szCs w:val="18"/>
                <w:lang w:val="en-GB"/>
              </w:rPr>
              <w:t>´</w:t>
            </w:r>
            <w:r w:rsidR="422E92F0" w:rsidRPr="05E94899">
              <w:rPr>
                <w:i/>
                <w:iCs/>
                <w:sz w:val="18"/>
                <w:szCs w:val="18"/>
                <w:lang w:val="en-GB"/>
              </w:rPr>
              <w:t xml:space="preserve">s </w:t>
            </w:r>
            <w:r w:rsidR="361BCA5A" w:rsidRPr="05E94899">
              <w:rPr>
                <w:i/>
                <w:iCs/>
                <w:sz w:val="18"/>
                <w:szCs w:val="18"/>
                <w:lang w:val="en-GB"/>
              </w:rPr>
              <w:t>expectation of the service to be provided on a relevant detail level</w:t>
            </w:r>
            <w:r w:rsidR="6583763A" w:rsidRPr="05E94899">
              <w:rPr>
                <w:i/>
                <w:iCs/>
                <w:sz w:val="18"/>
                <w:szCs w:val="18"/>
                <w:lang w:val="en-GB"/>
              </w:rPr>
              <w:t>, as well as the additional quality standards needed for providing the service</w:t>
            </w:r>
            <w:r w:rsidR="361BCA5A" w:rsidRPr="05E94899">
              <w:rPr>
                <w:i/>
                <w:iCs/>
                <w:sz w:val="18"/>
                <w:szCs w:val="18"/>
                <w:lang w:val="en-GB"/>
              </w:rPr>
              <w:t>.</w:t>
            </w:r>
            <w:r w:rsidR="20445EC2" w:rsidRPr="05E94899">
              <w:rPr>
                <w:i/>
                <w:iCs/>
                <w:sz w:val="18"/>
                <w:szCs w:val="18"/>
                <w:lang w:val="en-GB"/>
              </w:rPr>
              <w:t xml:space="preserve"> This includes subcontractors used, if applicable.</w:t>
            </w:r>
          </w:p>
        </w:tc>
      </w:tr>
      <w:tr w:rsidR="00EF0076" w:rsidRPr="00D01B9D" w14:paraId="4533BB80" w14:textId="77777777" w:rsidTr="00C87CC9">
        <w:trPr>
          <w:trHeight w:val="55"/>
          <w:tblCellSpacing w:w="56" w:type="dxa"/>
        </w:trPr>
        <w:tc>
          <w:tcPr>
            <w:tcW w:w="9292" w:type="dxa"/>
            <w:tcBorders>
              <w:top w:val="single" w:sz="4" w:space="0" w:color="auto"/>
              <w:left w:val="single" w:sz="4" w:space="0" w:color="auto"/>
              <w:bottom w:val="single" w:sz="4" w:space="0" w:color="auto"/>
              <w:right w:val="single" w:sz="4" w:space="0" w:color="auto"/>
            </w:tcBorders>
            <w:tcMar>
              <w:top w:w="113" w:type="dxa"/>
            </w:tcMar>
          </w:tcPr>
          <w:p w14:paraId="601C54AC" w14:textId="77777777" w:rsidR="003926D9" w:rsidRPr="00C006B0" w:rsidRDefault="003926D9" w:rsidP="00071F44">
            <w:pPr>
              <w:tabs>
                <w:tab w:val="left" w:leader="dot" w:pos="9214"/>
              </w:tabs>
              <w:spacing w:after="0" w:line="264" w:lineRule="auto"/>
              <w:ind w:right="106"/>
              <w:jc w:val="left"/>
              <w:rPr>
                <w:b/>
                <w:iCs/>
                <w:sz w:val="20"/>
                <w:szCs w:val="18"/>
                <w:lang w:val="en-GB"/>
              </w:rPr>
            </w:pPr>
            <w:permStart w:id="1965456488" w:edGrp="everyone"/>
            <w:r w:rsidRPr="00C006B0">
              <w:rPr>
                <w:b/>
                <w:iCs/>
                <w:sz w:val="20"/>
                <w:szCs w:val="18"/>
                <w:lang w:val="en-GB"/>
              </w:rPr>
              <w:tab/>
            </w:r>
          </w:p>
          <w:permEnd w:id="1965456488"/>
          <w:p w14:paraId="39E9461E" w14:textId="460600D2" w:rsidR="003926D9" w:rsidRPr="00C006B0" w:rsidRDefault="00C32096" w:rsidP="00C32096">
            <w:pPr>
              <w:tabs>
                <w:tab w:val="left" w:leader="dot" w:pos="9072"/>
              </w:tabs>
              <w:spacing w:after="0" w:line="264" w:lineRule="auto"/>
              <w:jc w:val="left"/>
              <w:rPr>
                <w:i/>
                <w:iCs/>
                <w:sz w:val="18"/>
                <w:szCs w:val="18"/>
                <w:lang w:val="en-GB"/>
              </w:rPr>
            </w:pPr>
            <w:r>
              <w:rPr>
                <w:i/>
                <w:iCs/>
                <w:sz w:val="18"/>
                <w:szCs w:val="18"/>
                <w:lang w:val="en-GB"/>
              </w:rPr>
              <w:t>Title of attached s</w:t>
            </w:r>
            <w:r w:rsidR="003926D9" w:rsidRPr="00C006B0">
              <w:rPr>
                <w:i/>
                <w:iCs/>
                <w:sz w:val="18"/>
                <w:szCs w:val="18"/>
                <w:lang w:val="en-GB"/>
              </w:rPr>
              <w:t xml:space="preserve">pecification </w:t>
            </w:r>
            <w:r w:rsidR="00A76181" w:rsidRPr="00C006B0">
              <w:rPr>
                <w:i/>
                <w:iCs/>
                <w:sz w:val="18"/>
                <w:szCs w:val="18"/>
                <w:lang w:val="en-GB"/>
              </w:rPr>
              <w:t>/ service description</w:t>
            </w:r>
          </w:p>
        </w:tc>
      </w:tr>
    </w:tbl>
    <w:p w14:paraId="6CACE5BA" w14:textId="77777777" w:rsidR="003926D9" w:rsidRPr="00C835F4" w:rsidRDefault="003926D9" w:rsidP="0049129F">
      <w:pPr>
        <w:spacing w:after="0"/>
        <w:rPr>
          <w:sz w:val="18"/>
          <w:szCs w:val="18"/>
          <w:lang w:val="en-GB"/>
        </w:rPr>
      </w:pPr>
    </w:p>
    <w:tbl>
      <w:tblPr>
        <w:tblStyle w:val="TableGrid"/>
        <w:tblW w:w="9493"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493"/>
      </w:tblGrid>
      <w:tr w:rsidR="0049129F" w:rsidRPr="00D01B9D" w14:paraId="5E83C6F3" w14:textId="77777777" w:rsidTr="00C87CC9">
        <w:trPr>
          <w:tblHeader/>
          <w:tblCellSpacing w:w="28" w:type="dxa"/>
        </w:trPr>
        <w:tc>
          <w:tcPr>
            <w:tcW w:w="9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F614AB" w14:textId="25B96C5B" w:rsidR="0049129F" w:rsidRPr="00C835F4" w:rsidRDefault="5612EFC5" w:rsidP="3288A58A">
            <w:pPr>
              <w:spacing w:after="0"/>
              <w:jc w:val="left"/>
              <w:rPr>
                <w:b/>
                <w:bCs/>
                <w:sz w:val="20"/>
                <w:lang w:val="en-GB"/>
              </w:rPr>
            </w:pPr>
            <w:r w:rsidRPr="3288A58A">
              <w:rPr>
                <w:b/>
                <w:bCs/>
                <w:sz w:val="20"/>
                <w:lang w:val="en-GB"/>
              </w:rPr>
              <w:t>4</w:t>
            </w:r>
            <w:r w:rsidRPr="00C87CC9">
              <w:rPr>
                <w:lang w:val="en-GB"/>
              </w:rPr>
              <w:tab/>
            </w:r>
            <w:r w:rsidR="12B0F1B8" w:rsidRPr="3288A58A">
              <w:rPr>
                <w:b/>
                <w:bCs/>
                <w:i/>
                <w:iCs/>
                <w:sz w:val="20"/>
                <w:lang w:val="en-GB"/>
              </w:rPr>
              <w:t xml:space="preserve">Notification of </w:t>
            </w:r>
            <w:r w:rsidR="422E92F0" w:rsidRPr="3288A58A">
              <w:rPr>
                <w:b/>
                <w:bCs/>
                <w:i/>
                <w:iCs/>
                <w:sz w:val="20"/>
                <w:lang w:val="en-GB"/>
              </w:rPr>
              <w:t>c</w:t>
            </w:r>
            <w:r w:rsidRPr="3288A58A">
              <w:rPr>
                <w:b/>
                <w:bCs/>
                <w:i/>
                <w:iCs/>
                <w:sz w:val="20"/>
                <w:lang w:val="en-GB"/>
              </w:rPr>
              <w:t>hange</w:t>
            </w:r>
            <w:r w:rsidR="12B0F1B8" w:rsidRPr="3288A58A">
              <w:rPr>
                <w:b/>
                <w:bCs/>
                <w:i/>
                <w:iCs/>
                <w:sz w:val="20"/>
                <w:lang w:val="en-GB"/>
              </w:rPr>
              <w:t>s to the purchased material / service</w:t>
            </w:r>
          </w:p>
        </w:tc>
      </w:tr>
      <w:tr w:rsidR="00C006B0" w:rsidRPr="00D01B9D" w14:paraId="5417EEC1" w14:textId="77777777" w:rsidTr="00C87CC9">
        <w:trPr>
          <w:tblCellSpacing w:w="28" w:type="dxa"/>
        </w:trPr>
        <w:tc>
          <w:tcPr>
            <w:tcW w:w="9381" w:type="dxa"/>
          </w:tcPr>
          <w:p w14:paraId="1AFD3061" w14:textId="32618A88" w:rsidR="00C006B0" w:rsidRPr="004429E6" w:rsidRDefault="00C006B0" w:rsidP="745E9B91">
            <w:pPr>
              <w:spacing w:before="120" w:after="0" w:line="240" w:lineRule="auto"/>
              <w:jc w:val="left"/>
              <w:rPr>
                <w:i/>
                <w:iCs/>
                <w:sz w:val="18"/>
                <w:szCs w:val="18"/>
                <w:lang w:val="en-GB"/>
              </w:rPr>
            </w:pPr>
            <w:r w:rsidRPr="745E9B91">
              <w:rPr>
                <w:i/>
                <w:iCs/>
                <w:sz w:val="18"/>
                <w:szCs w:val="18"/>
                <w:lang w:val="en-GB"/>
              </w:rPr>
              <w:t xml:space="preserve">With appropriate lead time before delivery, the supplier shall inform the </w:t>
            </w:r>
            <w:r w:rsidR="575526BB" w:rsidRPr="745E9B91">
              <w:rPr>
                <w:i/>
                <w:iCs/>
                <w:sz w:val="18"/>
                <w:szCs w:val="18"/>
                <w:lang w:val="en-GB"/>
              </w:rPr>
              <w:t>client</w:t>
            </w:r>
            <w:r w:rsidR="00C32096" w:rsidRPr="745E9B91">
              <w:rPr>
                <w:i/>
                <w:iCs/>
                <w:sz w:val="18"/>
                <w:szCs w:val="18"/>
                <w:lang w:val="en-GB"/>
              </w:rPr>
              <w:t xml:space="preserve"> </w:t>
            </w:r>
            <w:r w:rsidRPr="745E9B91">
              <w:rPr>
                <w:i/>
                <w:iCs/>
                <w:sz w:val="18"/>
                <w:szCs w:val="18"/>
                <w:lang w:val="en-GB"/>
              </w:rPr>
              <w:t>about any changes that may have an impact to the quality of the product</w:t>
            </w:r>
            <w:r w:rsidR="00C87CC9">
              <w:rPr>
                <w:i/>
                <w:iCs/>
                <w:sz w:val="18"/>
                <w:szCs w:val="18"/>
                <w:lang w:val="en-GB"/>
              </w:rPr>
              <w:t xml:space="preserve"> or service</w:t>
            </w:r>
            <w:r w:rsidRPr="745E9B91">
              <w:rPr>
                <w:i/>
                <w:iCs/>
                <w:sz w:val="18"/>
                <w:szCs w:val="18"/>
                <w:lang w:val="en-GB"/>
              </w:rPr>
              <w:t>. This covers</w:t>
            </w:r>
            <w:r w:rsidR="00C32096" w:rsidRPr="745E9B91">
              <w:rPr>
                <w:i/>
                <w:iCs/>
                <w:sz w:val="18"/>
                <w:szCs w:val="18"/>
                <w:lang w:val="en-GB"/>
              </w:rPr>
              <w:t xml:space="preserve"> </w:t>
            </w:r>
            <w:bookmarkStart w:id="1" w:name="_Int_uON3ExWw"/>
            <w:r w:rsidR="00C32096" w:rsidRPr="745E9B91">
              <w:rPr>
                <w:i/>
                <w:iCs/>
                <w:sz w:val="18"/>
                <w:szCs w:val="18"/>
                <w:lang w:val="en-GB"/>
              </w:rPr>
              <w:t>in particular modifications</w:t>
            </w:r>
            <w:bookmarkEnd w:id="1"/>
            <w:r w:rsidR="00C32096" w:rsidRPr="745E9B91">
              <w:rPr>
                <w:i/>
                <w:iCs/>
                <w:sz w:val="18"/>
                <w:szCs w:val="18"/>
                <w:lang w:val="en-GB"/>
              </w:rPr>
              <w:t xml:space="preserve"> of</w:t>
            </w:r>
            <w:r w:rsidRPr="745E9B91">
              <w:rPr>
                <w:i/>
                <w:iCs/>
                <w:sz w:val="18"/>
                <w:szCs w:val="18"/>
                <w:lang w:val="en-GB"/>
              </w:rPr>
              <w:t xml:space="preserve">: </w:t>
            </w:r>
          </w:p>
          <w:p w14:paraId="7E35B314" w14:textId="5CE69116" w:rsidR="00C006B0" w:rsidRPr="004429E6" w:rsidRDefault="6D3BF13D" w:rsidP="6894063A">
            <w:pPr>
              <w:spacing w:before="120" w:after="0" w:line="240" w:lineRule="auto"/>
              <w:jc w:val="left"/>
              <w:rPr>
                <w:i/>
                <w:iCs/>
                <w:sz w:val="18"/>
                <w:szCs w:val="18"/>
                <w:lang w:val="en-GB"/>
              </w:rPr>
            </w:pPr>
            <w:r w:rsidRPr="6894063A">
              <w:rPr>
                <w:i/>
                <w:iCs/>
                <w:sz w:val="18"/>
                <w:szCs w:val="18"/>
                <w:lang w:val="en-GB"/>
              </w:rPr>
              <w:t xml:space="preserve">- </w:t>
            </w:r>
            <w:r w:rsidR="3250806E" w:rsidRPr="6894063A">
              <w:rPr>
                <w:i/>
                <w:iCs/>
                <w:sz w:val="18"/>
                <w:szCs w:val="18"/>
                <w:lang w:val="en-GB"/>
              </w:rPr>
              <w:t xml:space="preserve">material </w:t>
            </w:r>
            <w:r w:rsidRPr="6894063A">
              <w:rPr>
                <w:i/>
                <w:iCs/>
                <w:sz w:val="18"/>
                <w:szCs w:val="18"/>
                <w:lang w:val="en-GB"/>
              </w:rPr>
              <w:t>specification</w:t>
            </w:r>
            <w:r w:rsidR="4C7A9DA4" w:rsidRPr="002B19A9">
              <w:rPr>
                <w:lang w:val="en-GB"/>
              </w:rPr>
              <w:br/>
            </w:r>
            <w:r w:rsidR="1EFAABCF" w:rsidRPr="6894063A">
              <w:rPr>
                <w:i/>
                <w:iCs/>
                <w:sz w:val="18"/>
                <w:szCs w:val="18"/>
                <w:lang w:val="en-GB"/>
              </w:rPr>
              <w:t>-</w:t>
            </w:r>
            <w:r w:rsidRPr="6894063A">
              <w:rPr>
                <w:i/>
                <w:iCs/>
                <w:sz w:val="18"/>
                <w:szCs w:val="18"/>
                <w:lang w:val="en-GB"/>
              </w:rPr>
              <w:t xml:space="preserve"> service description</w:t>
            </w:r>
            <w:r w:rsidR="49749804" w:rsidRPr="6894063A">
              <w:rPr>
                <w:i/>
                <w:iCs/>
                <w:sz w:val="18"/>
                <w:szCs w:val="18"/>
                <w:lang w:val="en-GB"/>
              </w:rPr>
              <w:t xml:space="preserve"> (incl. subcontracting) </w:t>
            </w:r>
            <w:r w:rsidR="4C7A9DA4" w:rsidRPr="002B19A9">
              <w:rPr>
                <w:lang w:val="en-GB"/>
              </w:rPr>
              <w:br/>
            </w:r>
            <w:r w:rsidR="4F3EE5D0" w:rsidRPr="6894063A">
              <w:rPr>
                <w:i/>
                <w:iCs/>
                <w:sz w:val="18"/>
                <w:szCs w:val="18"/>
                <w:lang w:val="en-GB"/>
              </w:rPr>
              <w:t xml:space="preserve">- </w:t>
            </w:r>
            <w:r w:rsidR="186FAF90" w:rsidRPr="6894063A">
              <w:rPr>
                <w:i/>
                <w:iCs/>
                <w:sz w:val="18"/>
                <w:szCs w:val="18"/>
                <w:lang w:val="en-GB"/>
              </w:rPr>
              <w:t xml:space="preserve">raw materials or </w:t>
            </w:r>
            <w:r w:rsidR="4F3EE5D0" w:rsidRPr="6894063A">
              <w:rPr>
                <w:i/>
                <w:iCs/>
                <w:sz w:val="18"/>
                <w:szCs w:val="18"/>
                <w:lang w:val="en-GB"/>
              </w:rPr>
              <w:t xml:space="preserve">the manufacturing process </w:t>
            </w:r>
            <w:r w:rsidR="4C7A9DA4" w:rsidRPr="002B19A9">
              <w:rPr>
                <w:lang w:val="en-GB"/>
              </w:rPr>
              <w:br/>
            </w:r>
            <w:r w:rsidR="4F3EE5D0" w:rsidRPr="6894063A">
              <w:rPr>
                <w:i/>
                <w:iCs/>
                <w:sz w:val="18"/>
                <w:szCs w:val="18"/>
                <w:lang w:val="en-GB"/>
              </w:rPr>
              <w:t>- the site of manufacture</w:t>
            </w:r>
            <w:r w:rsidR="186FAF90" w:rsidRPr="6894063A">
              <w:rPr>
                <w:i/>
                <w:iCs/>
                <w:sz w:val="18"/>
                <w:szCs w:val="18"/>
                <w:lang w:val="en-GB"/>
              </w:rPr>
              <w:t xml:space="preserve"> / service</w:t>
            </w:r>
            <w:r w:rsidR="422E92F0" w:rsidRPr="6894063A">
              <w:rPr>
                <w:i/>
                <w:iCs/>
                <w:sz w:val="18"/>
                <w:szCs w:val="18"/>
                <w:lang w:val="en-GB"/>
              </w:rPr>
              <w:t>,</w:t>
            </w:r>
            <w:r w:rsidR="4C7A9DA4" w:rsidRPr="002B19A9">
              <w:rPr>
                <w:lang w:val="en-GB"/>
              </w:rPr>
              <w:br/>
            </w:r>
            <w:r w:rsidR="422E92F0" w:rsidRPr="6894063A">
              <w:rPr>
                <w:i/>
                <w:iCs/>
                <w:sz w:val="18"/>
                <w:szCs w:val="18"/>
                <w:lang w:val="en-GB"/>
              </w:rPr>
              <w:t xml:space="preserve">- packaging </w:t>
            </w:r>
            <w:r w:rsidR="186FAF90" w:rsidRPr="6894063A">
              <w:rPr>
                <w:i/>
                <w:iCs/>
                <w:sz w:val="18"/>
                <w:szCs w:val="18"/>
                <w:lang w:val="en-GB"/>
              </w:rPr>
              <w:t xml:space="preserve">(including storage tank management) </w:t>
            </w:r>
            <w:r w:rsidR="422E92F0" w:rsidRPr="6894063A">
              <w:rPr>
                <w:i/>
                <w:iCs/>
                <w:sz w:val="18"/>
                <w:szCs w:val="18"/>
                <w:lang w:val="en-GB"/>
              </w:rPr>
              <w:t>or</w:t>
            </w:r>
            <w:r w:rsidR="4C7A9DA4" w:rsidRPr="002B19A9">
              <w:rPr>
                <w:lang w:val="en-GB"/>
              </w:rPr>
              <w:br/>
            </w:r>
            <w:r w:rsidR="4F3EE5D0" w:rsidRPr="6894063A">
              <w:rPr>
                <w:i/>
                <w:iCs/>
                <w:sz w:val="18"/>
                <w:szCs w:val="18"/>
                <w:lang w:val="en-GB"/>
              </w:rPr>
              <w:t>- the material name.</w:t>
            </w:r>
          </w:p>
          <w:p w14:paraId="6D240F28" w14:textId="07DB46E8" w:rsidR="00C006B0" w:rsidRPr="004429E6" w:rsidRDefault="00C006B0" w:rsidP="00C006B0">
            <w:pPr>
              <w:spacing w:before="120" w:after="0" w:line="240" w:lineRule="auto"/>
              <w:jc w:val="left"/>
              <w:rPr>
                <w:i/>
                <w:iCs/>
                <w:sz w:val="18"/>
                <w:lang w:val="en-GB"/>
              </w:rPr>
            </w:pPr>
            <w:r w:rsidRPr="004429E6">
              <w:rPr>
                <w:i/>
                <w:iCs/>
                <w:sz w:val="18"/>
                <w:lang w:val="en-GB"/>
              </w:rPr>
              <w:t xml:space="preserve">In case of a notification, the </w:t>
            </w:r>
            <w:r w:rsidR="005F1DB7">
              <w:rPr>
                <w:i/>
                <w:iCs/>
                <w:sz w:val="18"/>
                <w:szCs w:val="18"/>
                <w:lang w:val="en-GB"/>
              </w:rPr>
              <w:t>client</w:t>
            </w:r>
            <w:r w:rsidR="00C32096" w:rsidRPr="004429E6">
              <w:rPr>
                <w:i/>
                <w:iCs/>
                <w:sz w:val="18"/>
                <w:lang w:val="en-GB"/>
              </w:rPr>
              <w:t xml:space="preserve"> </w:t>
            </w:r>
            <w:r w:rsidRPr="004429E6">
              <w:rPr>
                <w:i/>
                <w:iCs/>
                <w:sz w:val="18"/>
                <w:lang w:val="en-GB"/>
              </w:rPr>
              <w:t>decides whether the supply</w:t>
            </w:r>
            <w:r w:rsidR="00C87CC9">
              <w:rPr>
                <w:i/>
                <w:iCs/>
                <w:sz w:val="18"/>
                <w:lang w:val="en-GB"/>
              </w:rPr>
              <w:t xml:space="preserve"> / service</w:t>
            </w:r>
            <w:r w:rsidRPr="004429E6">
              <w:rPr>
                <w:i/>
                <w:iCs/>
                <w:sz w:val="18"/>
                <w:lang w:val="en-GB"/>
              </w:rPr>
              <w:t xml:space="preserve"> may continue</w:t>
            </w:r>
            <w:r w:rsidR="004429E6" w:rsidRPr="004429E6">
              <w:rPr>
                <w:i/>
                <w:iCs/>
                <w:sz w:val="18"/>
                <w:lang w:val="en-GB"/>
              </w:rPr>
              <w:t>.</w:t>
            </w:r>
          </w:p>
          <w:p w14:paraId="1B666C57" w14:textId="371DEC72" w:rsidR="00C006B0" w:rsidRPr="004429E6" w:rsidRDefault="00C006B0" w:rsidP="745E9B91">
            <w:pPr>
              <w:spacing w:before="120" w:after="0" w:line="240" w:lineRule="auto"/>
              <w:jc w:val="left"/>
              <w:rPr>
                <w:i/>
                <w:iCs/>
                <w:sz w:val="18"/>
                <w:szCs w:val="18"/>
                <w:lang w:val="en-GB"/>
              </w:rPr>
            </w:pPr>
            <w:r w:rsidRPr="745E9B91">
              <w:rPr>
                <w:i/>
                <w:iCs/>
                <w:sz w:val="18"/>
                <w:szCs w:val="18"/>
                <w:lang w:val="en-GB"/>
              </w:rPr>
              <w:t xml:space="preserve">If the supplier is not </w:t>
            </w:r>
            <w:r w:rsidR="01D00110" w:rsidRPr="745E9B91">
              <w:rPr>
                <w:i/>
                <w:iCs/>
                <w:sz w:val="18"/>
                <w:szCs w:val="18"/>
                <w:lang w:val="en-GB"/>
              </w:rPr>
              <w:t xml:space="preserve">the </w:t>
            </w:r>
            <w:r w:rsidRPr="745E9B91">
              <w:rPr>
                <w:i/>
                <w:iCs/>
                <w:sz w:val="18"/>
                <w:szCs w:val="18"/>
                <w:lang w:val="en-GB"/>
              </w:rPr>
              <w:t xml:space="preserve">manufacturer of the contractual product, the </w:t>
            </w:r>
            <w:r w:rsidR="005F1DB7" w:rsidRPr="745E9B91">
              <w:rPr>
                <w:i/>
                <w:iCs/>
                <w:sz w:val="18"/>
                <w:szCs w:val="18"/>
                <w:lang w:val="en-GB"/>
              </w:rPr>
              <w:t>client</w:t>
            </w:r>
            <w:r w:rsidR="00C32096" w:rsidRPr="745E9B91">
              <w:rPr>
                <w:i/>
                <w:iCs/>
                <w:sz w:val="18"/>
                <w:szCs w:val="18"/>
                <w:lang w:val="en-GB"/>
              </w:rPr>
              <w:t xml:space="preserve"> </w:t>
            </w:r>
            <w:r w:rsidR="004429E6" w:rsidRPr="745E9B91">
              <w:rPr>
                <w:i/>
                <w:iCs/>
                <w:sz w:val="18"/>
                <w:szCs w:val="18"/>
                <w:lang w:val="en-GB"/>
              </w:rPr>
              <w:t>need</w:t>
            </w:r>
            <w:r w:rsidRPr="745E9B91">
              <w:rPr>
                <w:i/>
                <w:iCs/>
                <w:sz w:val="18"/>
                <w:szCs w:val="18"/>
                <w:lang w:val="en-GB"/>
              </w:rPr>
              <w:t xml:space="preserve">s to be informed about changes </w:t>
            </w:r>
            <w:r w:rsidR="004429E6" w:rsidRPr="745E9B91">
              <w:rPr>
                <w:i/>
                <w:iCs/>
                <w:sz w:val="18"/>
                <w:szCs w:val="18"/>
                <w:lang w:val="en-GB"/>
              </w:rPr>
              <w:t>of</w:t>
            </w:r>
            <w:r w:rsidRPr="745E9B91">
              <w:rPr>
                <w:i/>
                <w:iCs/>
                <w:sz w:val="18"/>
                <w:szCs w:val="18"/>
                <w:lang w:val="en-GB"/>
              </w:rPr>
              <w:t xml:space="preserve"> the manufacturer as </w:t>
            </w:r>
            <w:r w:rsidR="004429E6" w:rsidRPr="745E9B91">
              <w:rPr>
                <w:i/>
                <w:iCs/>
                <w:sz w:val="18"/>
                <w:szCs w:val="18"/>
                <w:lang w:val="en-GB"/>
              </w:rPr>
              <w:t xml:space="preserve">such and any modifications </w:t>
            </w:r>
            <w:r w:rsidRPr="745E9B91">
              <w:rPr>
                <w:i/>
                <w:iCs/>
                <w:sz w:val="18"/>
                <w:szCs w:val="18"/>
                <w:lang w:val="en-GB"/>
              </w:rPr>
              <w:t>the manufacturer makes</w:t>
            </w:r>
            <w:r w:rsidR="004429E6" w:rsidRPr="745E9B91">
              <w:rPr>
                <w:i/>
                <w:iCs/>
                <w:sz w:val="18"/>
                <w:szCs w:val="18"/>
                <w:lang w:val="en-GB"/>
              </w:rPr>
              <w:t>,</w:t>
            </w:r>
            <w:r w:rsidRPr="745E9B91">
              <w:rPr>
                <w:i/>
                <w:iCs/>
                <w:sz w:val="18"/>
                <w:szCs w:val="18"/>
                <w:lang w:val="en-GB"/>
              </w:rPr>
              <w:t xml:space="preserve"> as </w:t>
            </w:r>
            <w:r w:rsidR="004429E6" w:rsidRPr="745E9B91">
              <w:rPr>
                <w:i/>
                <w:iCs/>
                <w:sz w:val="18"/>
                <w:szCs w:val="18"/>
                <w:lang w:val="en-GB"/>
              </w:rPr>
              <w:t>explain</w:t>
            </w:r>
            <w:r w:rsidRPr="745E9B91">
              <w:rPr>
                <w:i/>
                <w:iCs/>
                <w:sz w:val="18"/>
                <w:szCs w:val="18"/>
                <w:lang w:val="en-GB"/>
              </w:rPr>
              <w:t>ed above.</w:t>
            </w:r>
          </w:p>
          <w:p w14:paraId="2342C8A4" w14:textId="4AE7D098" w:rsidR="00923D33" w:rsidRPr="00B646CD" w:rsidRDefault="00C006B0" w:rsidP="05E94899">
            <w:pPr>
              <w:spacing w:before="120" w:after="0" w:line="264" w:lineRule="auto"/>
              <w:ind w:right="80"/>
              <w:jc w:val="left"/>
              <w:rPr>
                <w:i/>
                <w:iCs/>
                <w:sz w:val="18"/>
                <w:lang w:val="en-GB"/>
              </w:rPr>
            </w:pPr>
            <w:r w:rsidRPr="004429E6">
              <w:rPr>
                <w:i/>
                <w:iCs/>
                <w:sz w:val="18"/>
                <w:lang w:val="en-GB"/>
              </w:rPr>
              <w:t xml:space="preserve">The supplier </w:t>
            </w:r>
            <w:r w:rsidR="004429E6" w:rsidRPr="004429E6">
              <w:rPr>
                <w:i/>
                <w:iCs/>
                <w:sz w:val="18"/>
                <w:lang w:val="en-GB"/>
              </w:rPr>
              <w:t>will actively</w:t>
            </w:r>
            <w:r w:rsidRPr="004429E6">
              <w:rPr>
                <w:i/>
                <w:iCs/>
                <w:sz w:val="18"/>
                <w:lang w:val="en-GB"/>
              </w:rPr>
              <w:t xml:space="preserve"> send </w:t>
            </w:r>
            <w:r w:rsidR="004429E6" w:rsidRPr="004429E6">
              <w:rPr>
                <w:i/>
                <w:iCs/>
                <w:sz w:val="18"/>
                <w:lang w:val="en-GB"/>
              </w:rPr>
              <w:t xml:space="preserve">all relevant </w:t>
            </w:r>
            <w:r w:rsidRPr="004429E6">
              <w:rPr>
                <w:i/>
                <w:iCs/>
                <w:sz w:val="18"/>
                <w:lang w:val="en-GB"/>
              </w:rPr>
              <w:t xml:space="preserve">updates of the material safety data sheet and technical information </w:t>
            </w:r>
            <w:r w:rsidR="004429E6" w:rsidRPr="004429E6">
              <w:rPr>
                <w:i/>
                <w:iCs/>
                <w:sz w:val="18"/>
                <w:lang w:val="en-GB"/>
              </w:rPr>
              <w:t xml:space="preserve">sheets </w:t>
            </w:r>
            <w:r w:rsidRPr="004429E6">
              <w:rPr>
                <w:i/>
                <w:iCs/>
                <w:sz w:val="18"/>
                <w:lang w:val="en-GB"/>
              </w:rPr>
              <w:t>concerning the product to the purchasing department</w:t>
            </w:r>
            <w:r w:rsidR="004429E6" w:rsidRPr="004429E6">
              <w:rPr>
                <w:i/>
                <w:iCs/>
                <w:sz w:val="18"/>
                <w:lang w:val="en-GB"/>
              </w:rPr>
              <w:t xml:space="preserve"> of </w:t>
            </w:r>
            <w:r w:rsidR="005F1DB7">
              <w:rPr>
                <w:i/>
                <w:iCs/>
                <w:sz w:val="18"/>
                <w:szCs w:val="18"/>
                <w:lang w:val="en-GB"/>
              </w:rPr>
              <w:t>client</w:t>
            </w:r>
            <w:r w:rsidRPr="004429E6">
              <w:rPr>
                <w:i/>
                <w:iCs/>
                <w:sz w:val="18"/>
                <w:lang w:val="en-GB"/>
              </w:rPr>
              <w:t>.</w:t>
            </w:r>
          </w:p>
        </w:tc>
      </w:tr>
    </w:tbl>
    <w:p w14:paraId="352F3E47" w14:textId="77777777" w:rsidR="0049129F" w:rsidRPr="00C835F4" w:rsidRDefault="0049129F" w:rsidP="0049129F">
      <w:pPr>
        <w:spacing w:after="0"/>
        <w:rPr>
          <w:sz w:val="18"/>
          <w:szCs w:val="18"/>
          <w:lang w:val="en-GB"/>
        </w:rPr>
      </w:pPr>
    </w:p>
    <w:tbl>
      <w:tblPr>
        <w:tblStyle w:val="TableGrid"/>
        <w:tblW w:w="950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505"/>
      </w:tblGrid>
      <w:tr w:rsidR="0049129F" w:rsidRPr="00D01B9D" w14:paraId="50C09610" w14:textId="77777777" w:rsidTr="00B646CD">
        <w:trPr>
          <w:trHeight w:val="57"/>
          <w:tblHeader/>
          <w:tblCellSpacing w:w="28" w:type="dxa"/>
        </w:trPr>
        <w:tc>
          <w:tcPr>
            <w:tcW w:w="9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74ED4D" w14:textId="0CF902E0" w:rsidR="0049129F" w:rsidRPr="00C835F4" w:rsidRDefault="0049129F" w:rsidP="00350881">
            <w:pPr>
              <w:spacing w:after="0"/>
              <w:jc w:val="left"/>
              <w:rPr>
                <w:b/>
                <w:sz w:val="20"/>
                <w:szCs w:val="18"/>
                <w:lang w:val="en-GB"/>
              </w:rPr>
            </w:pPr>
            <w:r w:rsidRPr="00C835F4">
              <w:rPr>
                <w:b/>
                <w:sz w:val="20"/>
                <w:szCs w:val="18"/>
                <w:lang w:val="en-GB"/>
              </w:rPr>
              <w:lastRenderedPageBreak/>
              <w:t>5</w:t>
            </w:r>
            <w:r w:rsidRPr="00C835F4">
              <w:rPr>
                <w:b/>
                <w:sz w:val="20"/>
                <w:szCs w:val="18"/>
                <w:lang w:val="en-GB"/>
              </w:rPr>
              <w:tab/>
            </w:r>
            <w:r w:rsidRPr="00C835F4">
              <w:rPr>
                <w:b/>
                <w:i/>
                <w:sz w:val="20"/>
                <w:szCs w:val="18"/>
                <w:lang w:val="en-GB"/>
              </w:rPr>
              <w:t>Certificate of Analysis</w:t>
            </w:r>
            <w:r w:rsidR="00350881" w:rsidRPr="00C835F4">
              <w:rPr>
                <w:b/>
                <w:i/>
                <w:sz w:val="20"/>
                <w:szCs w:val="18"/>
                <w:lang w:val="en-GB"/>
              </w:rPr>
              <w:t xml:space="preserve"> (n. a. for services)</w:t>
            </w:r>
          </w:p>
        </w:tc>
      </w:tr>
      <w:tr w:rsidR="00C835F4" w:rsidRPr="00D01B9D" w14:paraId="62514812" w14:textId="77777777" w:rsidTr="00B646CD">
        <w:trPr>
          <w:trHeight w:val="517"/>
          <w:tblCellSpacing w:w="28" w:type="dxa"/>
        </w:trPr>
        <w:tc>
          <w:tcPr>
            <w:tcW w:w="9393" w:type="dxa"/>
          </w:tcPr>
          <w:p w14:paraId="2488FA60" w14:textId="207B72EA" w:rsidR="00C835F4" w:rsidRPr="004429E6" w:rsidRDefault="72C72B7D" w:rsidP="745E9B91">
            <w:pPr>
              <w:pStyle w:val="BodyTextIndent"/>
              <w:spacing w:before="120" w:line="264" w:lineRule="auto"/>
              <w:ind w:left="0"/>
              <w:jc w:val="left"/>
              <w:rPr>
                <w:i/>
                <w:iCs/>
                <w:sz w:val="18"/>
                <w:szCs w:val="18"/>
                <w:lang w:val="en-GB"/>
              </w:rPr>
            </w:pPr>
            <w:r w:rsidRPr="745E9B91">
              <w:rPr>
                <w:i/>
                <w:iCs/>
                <w:sz w:val="18"/>
                <w:szCs w:val="18"/>
                <w:lang w:val="en-GB"/>
              </w:rPr>
              <w:t xml:space="preserve">The supplier shall issue a legally binding certificate of analysis, </w:t>
            </w:r>
            <w:r w:rsidR="04115A65" w:rsidRPr="745E9B91">
              <w:rPr>
                <w:i/>
                <w:iCs/>
                <w:sz w:val="18"/>
                <w:szCs w:val="18"/>
                <w:lang w:val="en-GB"/>
              </w:rPr>
              <w:t>in accordance with the example attached to this declaration</w:t>
            </w:r>
            <w:r w:rsidRPr="745E9B91">
              <w:rPr>
                <w:i/>
                <w:iCs/>
                <w:sz w:val="18"/>
                <w:szCs w:val="18"/>
                <w:lang w:val="en-GB"/>
              </w:rPr>
              <w:t xml:space="preserve">. This certificate of analysis must </w:t>
            </w:r>
            <w:r w:rsidR="422E92F0" w:rsidRPr="745E9B91">
              <w:rPr>
                <w:i/>
                <w:iCs/>
                <w:sz w:val="18"/>
                <w:szCs w:val="18"/>
                <w:lang w:val="en-GB"/>
              </w:rPr>
              <w:t xml:space="preserve">either </w:t>
            </w:r>
            <w:r w:rsidR="3B2AAD79" w:rsidRPr="745E9B91">
              <w:rPr>
                <w:i/>
                <w:iCs/>
                <w:sz w:val="18"/>
                <w:szCs w:val="18"/>
                <w:lang w:val="en-GB"/>
              </w:rPr>
              <w:t>be sent</w:t>
            </w:r>
            <w:r w:rsidR="422E92F0" w:rsidRPr="745E9B91">
              <w:rPr>
                <w:i/>
                <w:iCs/>
                <w:sz w:val="18"/>
                <w:szCs w:val="18"/>
                <w:lang w:val="en-GB"/>
              </w:rPr>
              <w:t xml:space="preserve"> together with</w:t>
            </w:r>
            <w:r w:rsidRPr="745E9B91">
              <w:rPr>
                <w:i/>
                <w:iCs/>
                <w:sz w:val="18"/>
                <w:szCs w:val="18"/>
                <w:lang w:val="en-GB"/>
              </w:rPr>
              <w:t xml:space="preserve"> each delivery or electronically in advance.</w:t>
            </w:r>
          </w:p>
          <w:p w14:paraId="35F9EF8B" w14:textId="77777777" w:rsidR="00C835F4" w:rsidRPr="004429E6" w:rsidRDefault="00C835F4" w:rsidP="00C835F4">
            <w:pPr>
              <w:pStyle w:val="BodyTextIndent"/>
              <w:spacing w:before="120" w:line="264" w:lineRule="auto"/>
              <w:ind w:left="0"/>
              <w:jc w:val="left"/>
              <w:rPr>
                <w:i/>
                <w:iCs/>
                <w:sz w:val="18"/>
                <w:lang w:val="en-GB"/>
              </w:rPr>
            </w:pPr>
            <w:r w:rsidRPr="004429E6">
              <w:rPr>
                <w:i/>
                <w:iCs/>
                <w:sz w:val="18"/>
                <w:lang w:val="en-GB"/>
              </w:rPr>
              <w:t>In case of batch production, the batch number must be quoted on the certificate of analysis and must comply with the delivered batch.</w:t>
            </w:r>
          </w:p>
          <w:p w14:paraId="506789F4" w14:textId="1044A663" w:rsidR="00C835F4" w:rsidRPr="004429E6" w:rsidRDefault="792DC1E1" w:rsidP="745E9B91">
            <w:pPr>
              <w:pStyle w:val="BodyTextIndent"/>
              <w:spacing w:before="120" w:line="264" w:lineRule="auto"/>
              <w:ind w:left="0"/>
              <w:jc w:val="left"/>
              <w:rPr>
                <w:i/>
                <w:iCs/>
                <w:sz w:val="18"/>
                <w:szCs w:val="18"/>
                <w:lang w:val="en-GB"/>
              </w:rPr>
            </w:pPr>
            <w:r w:rsidRPr="745E9B91">
              <w:rPr>
                <w:i/>
                <w:iCs/>
                <w:sz w:val="18"/>
                <w:szCs w:val="18"/>
                <w:lang w:val="en-GB"/>
              </w:rPr>
              <w:t xml:space="preserve">The information given concerning the batch / lot number and the product name must allow </w:t>
            </w:r>
            <w:hyperlink r:id="rId11">
              <w:r w:rsidR="004429E6" w:rsidRPr="745E9B91">
                <w:rPr>
                  <w:i/>
                  <w:iCs/>
                  <w:sz w:val="18"/>
                  <w:szCs w:val="18"/>
                  <w:lang w:val="en-GB"/>
                </w:rPr>
                <w:t>unambiguous</w:t>
              </w:r>
            </w:hyperlink>
            <w:r w:rsidR="004429E6" w:rsidRPr="745E9B91">
              <w:rPr>
                <w:i/>
                <w:iCs/>
                <w:sz w:val="18"/>
                <w:szCs w:val="18"/>
                <w:lang w:val="en-GB"/>
              </w:rPr>
              <w:t xml:space="preserve"> </w:t>
            </w:r>
            <w:r w:rsidRPr="745E9B91">
              <w:rPr>
                <w:i/>
                <w:iCs/>
                <w:sz w:val="18"/>
                <w:szCs w:val="18"/>
                <w:lang w:val="en-GB"/>
              </w:rPr>
              <w:t xml:space="preserve">identification of the delivery concerned. The product name </w:t>
            </w:r>
            <w:bookmarkStart w:id="2" w:name="_Int_jIc3kdOt"/>
            <w:r w:rsidRPr="745E9B91">
              <w:rPr>
                <w:i/>
                <w:iCs/>
                <w:sz w:val="18"/>
                <w:szCs w:val="18"/>
                <w:lang w:val="en-GB"/>
              </w:rPr>
              <w:t>has to</w:t>
            </w:r>
            <w:bookmarkEnd w:id="2"/>
            <w:r w:rsidRPr="745E9B91">
              <w:rPr>
                <w:i/>
                <w:iCs/>
                <w:sz w:val="18"/>
                <w:szCs w:val="18"/>
                <w:lang w:val="en-GB"/>
              </w:rPr>
              <w:t xml:space="preserve"> be identical to the material name under point 1.</w:t>
            </w:r>
          </w:p>
          <w:p w14:paraId="2F24230B" w14:textId="35CC76A5" w:rsidR="00C835F4" w:rsidRPr="004429E6" w:rsidRDefault="792DC1E1" w:rsidP="745E9B91">
            <w:pPr>
              <w:pStyle w:val="BodyTextIndent"/>
              <w:spacing w:before="120" w:line="264" w:lineRule="auto"/>
              <w:ind w:left="0"/>
              <w:jc w:val="left"/>
              <w:rPr>
                <w:i/>
                <w:iCs/>
                <w:sz w:val="18"/>
                <w:szCs w:val="18"/>
                <w:lang w:val="en-GB"/>
              </w:rPr>
            </w:pPr>
            <w:r w:rsidRPr="745E9B91">
              <w:rPr>
                <w:i/>
                <w:iCs/>
                <w:sz w:val="18"/>
                <w:szCs w:val="18"/>
                <w:lang w:val="en-GB"/>
              </w:rPr>
              <w:t xml:space="preserve">The manufacturer </w:t>
            </w:r>
            <w:r w:rsidR="2F0D375B" w:rsidRPr="745E9B91">
              <w:rPr>
                <w:i/>
                <w:iCs/>
                <w:sz w:val="18"/>
                <w:szCs w:val="18"/>
                <w:lang w:val="en-GB"/>
              </w:rPr>
              <w:t>referenced</w:t>
            </w:r>
            <w:r w:rsidRPr="745E9B91">
              <w:rPr>
                <w:i/>
                <w:iCs/>
                <w:sz w:val="18"/>
                <w:szCs w:val="18"/>
                <w:lang w:val="en-GB"/>
              </w:rPr>
              <w:t xml:space="preserve"> under point 2 </w:t>
            </w:r>
            <w:r w:rsidR="2F0D375B" w:rsidRPr="745E9B91">
              <w:rPr>
                <w:i/>
                <w:iCs/>
                <w:sz w:val="18"/>
                <w:szCs w:val="18"/>
                <w:lang w:val="en-GB"/>
              </w:rPr>
              <w:t xml:space="preserve">of this agreement </w:t>
            </w:r>
            <w:bookmarkStart w:id="3" w:name="_Int_Ue4Dr8I4"/>
            <w:r w:rsidRPr="745E9B91">
              <w:rPr>
                <w:i/>
                <w:iCs/>
                <w:sz w:val="18"/>
                <w:szCs w:val="18"/>
                <w:lang w:val="en-GB"/>
              </w:rPr>
              <w:t>has to</w:t>
            </w:r>
            <w:bookmarkEnd w:id="3"/>
            <w:r w:rsidRPr="745E9B91">
              <w:rPr>
                <w:i/>
                <w:iCs/>
                <w:sz w:val="18"/>
                <w:szCs w:val="18"/>
                <w:lang w:val="en-GB"/>
              </w:rPr>
              <w:t xml:space="preserve"> be </w:t>
            </w:r>
            <w:r w:rsidR="2F0D375B" w:rsidRPr="745E9B91">
              <w:rPr>
                <w:i/>
                <w:iCs/>
                <w:sz w:val="18"/>
                <w:szCs w:val="18"/>
                <w:lang w:val="en-GB"/>
              </w:rPr>
              <w:t>documented</w:t>
            </w:r>
            <w:r w:rsidRPr="745E9B91">
              <w:rPr>
                <w:i/>
                <w:iCs/>
                <w:sz w:val="18"/>
                <w:szCs w:val="18"/>
                <w:lang w:val="en-GB"/>
              </w:rPr>
              <w:t xml:space="preserve"> on the certificate of analysis.</w:t>
            </w:r>
          </w:p>
          <w:p w14:paraId="1EC0B7A0" w14:textId="392EDFEB" w:rsidR="00C835F4" w:rsidRPr="00C835F4" w:rsidRDefault="00C835F4" w:rsidP="004429E6">
            <w:pPr>
              <w:pStyle w:val="BodyTextIndent"/>
              <w:spacing w:before="120" w:line="264" w:lineRule="auto"/>
              <w:ind w:left="0"/>
              <w:jc w:val="left"/>
              <w:rPr>
                <w:i/>
                <w:iCs/>
                <w:sz w:val="18"/>
                <w:szCs w:val="18"/>
                <w:lang w:val="en-GB"/>
              </w:rPr>
            </w:pPr>
            <w:r w:rsidRPr="004429E6">
              <w:rPr>
                <w:i/>
                <w:iCs/>
                <w:sz w:val="18"/>
                <w:lang w:val="en-GB"/>
              </w:rPr>
              <w:t>Even if the product is manufactured continuously, the supplier shall maintain traceability of the delivered goods.</w:t>
            </w:r>
          </w:p>
        </w:tc>
      </w:tr>
    </w:tbl>
    <w:p w14:paraId="59B866D4" w14:textId="77777777" w:rsidR="00B646CD" w:rsidRPr="00C835F4" w:rsidRDefault="00B646CD" w:rsidP="00B646CD">
      <w:pPr>
        <w:spacing w:after="0"/>
        <w:rPr>
          <w:sz w:val="18"/>
          <w:szCs w:val="18"/>
          <w:lang w:val="en-GB"/>
        </w:rPr>
      </w:pPr>
    </w:p>
    <w:tbl>
      <w:tblPr>
        <w:tblStyle w:val="TableGrid"/>
        <w:tblW w:w="9519" w:type="dxa"/>
        <w:tblCellSpacing w:w="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519"/>
      </w:tblGrid>
      <w:tr w:rsidR="007344E4" w:rsidRPr="00D01B9D" w14:paraId="419CEBC5" w14:textId="77777777" w:rsidTr="00B646CD">
        <w:trPr>
          <w:trHeight w:val="86"/>
          <w:tblHeader/>
          <w:tblCellSpacing w:w="28" w:type="dxa"/>
        </w:trPr>
        <w:tc>
          <w:tcPr>
            <w:tcW w:w="9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F2D9DE" w14:textId="25A15372" w:rsidR="007344E4" w:rsidRPr="00C835F4" w:rsidRDefault="007344E4" w:rsidP="00350881">
            <w:pPr>
              <w:spacing w:after="0"/>
              <w:jc w:val="left"/>
              <w:rPr>
                <w:b/>
                <w:i/>
                <w:sz w:val="20"/>
                <w:szCs w:val="18"/>
                <w:lang w:val="en-GB"/>
              </w:rPr>
            </w:pPr>
            <w:r w:rsidRPr="00C835F4">
              <w:rPr>
                <w:b/>
                <w:sz w:val="20"/>
                <w:szCs w:val="18"/>
                <w:lang w:val="en-GB"/>
              </w:rPr>
              <w:t>6</w:t>
            </w:r>
            <w:r w:rsidRPr="00C835F4">
              <w:rPr>
                <w:b/>
                <w:sz w:val="20"/>
                <w:szCs w:val="18"/>
                <w:lang w:val="en-GB"/>
              </w:rPr>
              <w:tab/>
            </w:r>
            <w:r w:rsidRPr="00C835F4">
              <w:rPr>
                <w:b/>
                <w:i/>
                <w:sz w:val="20"/>
                <w:szCs w:val="18"/>
                <w:lang w:val="en-GB"/>
              </w:rPr>
              <w:t>Delivery</w:t>
            </w:r>
            <w:r w:rsidR="00350881" w:rsidRPr="00C835F4">
              <w:rPr>
                <w:b/>
                <w:i/>
                <w:sz w:val="20"/>
                <w:szCs w:val="18"/>
                <w:lang w:val="en-GB"/>
              </w:rPr>
              <w:t xml:space="preserve"> (n. a. for services)</w:t>
            </w:r>
          </w:p>
        </w:tc>
      </w:tr>
      <w:tr w:rsidR="00C835F4" w:rsidRPr="00D01B9D" w14:paraId="74CA6027" w14:textId="77777777" w:rsidTr="00B646CD">
        <w:trPr>
          <w:trHeight w:val="182"/>
          <w:tblCellSpacing w:w="28" w:type="dxa"/>
        </w:trPr>
        <w:tc>
          <w:tcPr>
            <w:tcW w:w="9407" w:type="dxa"/>
          </w:tcPr>
          <w:p w14:paraId="76C16847" w14:textId="2123A303" w:rsidR="00C835F4" w:rsidRPr="00D4066E" w:rsidRDefault="00C835F4" w:rsidP="00C835F4">
            <w:pPr>
              <w:pStyle w:val="BodyTextIndent"/>
              <w:spacing w:before="120" w:line="264" w:lineRule="auto"/>
              <w:ind w:left="0"/>
              <w:jc w:val="left"/>
              <w:rPr>
                <w:i/>
                <w:iCs/>
                <w:sz w:val="18"/>
                <w:szCs w:val="18"/>
                <w:lang w:val="en-GB"/>
              </w:rPr>
            </w:pPr>
            <w:r w:rsidRPr="00D4066E">
              <w:rPr>
                <w:i/>
                <w:iCs/>
                <w:sz w:val="18"/>
                <w:lang w:val="en-GB"/>
              </w:rPr>
              <w:t>Each delivery must include the relevant documents (e. g. delivery note/freight bill), including the name of supplier, order number and batch number(s).</w:t>
            </w:r>
          </w:p>
        </w:tc>
      </w:tr>
      <w:tr w:rsidR="007971DA" w:rsidRPr="00D01B9D" w14:paraId="794D204E" w14:textId="77777777" w:rsidTr="00B646CD">
        <w:trPr>
          <w:trHeight w:val="220"/>
          <w:tblCellSpacing w:w="28" w:type="dxa"/>
        </w:trPr>
        <w:tc>
          <w:tcPr>
            <w:tcW w:w="9407" w:type="dxa"/>
          </w:tcPr>
          <w:p w14:paraId="75553D0E" w14:textId="07F843B1" w:rsidR="00503824" w:rsidRPr="00D4066E" w:rsidRDefault="00503824" w:rsidP="00503824">
            <w:pPr>
              <w:pStyle w:val="BodyTextIndent"/>
              <w:tabs>
                <w:tab w:val="left" w:pos="2519"/>
                <w:tab w:val="left" w:pos="2802"/>
                <w:tab w:val="left" w:pos="5070"/>
                <w:tab w:val="left" w:pos="5354"/>
              </w:tabs>
              <w:spacing w:before="120" w:line="264" w:lineRule="auto"/>
              <w:ind w:left="0"/>
              <w:jc w:val="left"/>
              <w:rPr>
                <w:b/>
                <w:i/>
                <w:iCs/>
                <w:sz w:val="18"/>
                <w:lang w:val="en-GB"/>
              </w:rPr>
            </w:pPr>
            <w:r w:rsidRPr="00D4066E">
              <w:rPr>
                <w:b/>
                <w:i/>
                <w:iCs/>
                <w:sz w:val="18"/>
                <w:lang w:val="en-GB"/>
              </w:rPr>
              <w:t>Deliveries are done in</w:t>
            </w:r>
            <w:r w:rsidRPr="00D4066E">
              <w:rPr>
                <w:b/>
                <w:i/>
                <w:iCs/>
                <w:sz w:val="18"/>
                <w:lang w:val="en-GB"/>
              </w:rPr>
              <w:tab/>
            </w:r>
            <w:permStart w:id="1418209361" w:edGrp="everyone"/>
            <w:r w:rsidRPr="00D4066E">
              <w:rPr>
                <w:b/>
                <w:bCs/>
                <w:i/>
                <w:sz w:val="18"/>
                <w:lang w:val="en-GB"/>
              </w:rPr>
              <w:fldChar w:fldCharType="begin">
                <w:ffData>
                  <w:name w:val="Kontrollkästchen11"/>
                  <w:enabled/>
                  <w:calcOnExit w:val="0"/>
                  <w:checkBox>
                    <w:sizeAuto/>
                    <w:default w:val="0"/>
                  </w:checkBox>
                </w:ffData>
              </w:fldChar>
            </w:r>
            <w:r w:rsidRPr="00D4066E">
              <w:rPr>
                <w:b/>
                <w:bCs/>
                <w:i/>
                <w:sz w:val="18"/>
                <w:lang w:val="en-GB"/>
              </w:rPr>
              <w:instrText xml:space="preserve"> FORMCHECKBOX </w:instrText>
            </w:r>
            <w:r w:rsidR="00D01B9D">
              <w:rPr>
                <w:b/>
                <w:bCs/>
                <w:i/>
                <w:sz w:val="18"/>
                <w:lang w:val="en-GB"/>
              </w:rPr>
            </w:r>
            <w:r w:rsidR="00D01B9D">
              <w:rPr>
                <w:b/>
                <w:bCs/>
                <w:i/>
                <w:sz w:val="18"/>
                <w:lang w:val="en-GB"/>
              </w:rPr>
              <w:fldChar w:fldCharType="separate"/>
            </w:r>
            <w:r w:rsidRPr="00D4066E">
              <w:rPr>
                <w:b/>
                <w:bCs/>
                <w:i/>
                <w:sz w:val="18"/>
                <w:lang w:val="en-GB"/>
              </w:rPr>
              <w:fldChar w:fldCharType="end"/>
            </w:r>
            <w:permEnd w:id="1418209361"/>
            <w:r w:rsidRPr="00D4066E">
              <w:rPr>
                <w:b/>
                <w:i/>
                <w:iCs/>
                <w:sz w:val="18"/>
                <w:lang w:val="en-GB"/>
              </w:rPr>
              <w:tab/>
              <w:t>Individual packaging (e. g. drums or IBCs)</w:t>
            </w:r>
          </w:p>
          <w:p w14:paraId="12D7BBD2" w14:textId="1748AC1F" w:rsidR="007971DA" w:rsidRPr="00D4066E" w:rsidRDefault="00503824" w:rsidP="00503824">
            <w:pPr>
              <w:pStyle w:val="BodyTextIndent"/>
              <w:tabs>
                <w:tab w:val="left" w:pos="2519"/>
                <w:tab w:val="left" w:pos="2802"/>
                <w:tab w:val="left" w:pos="5070"/>
                <w:tab w:val="left" w:pos="5354"/>
              </w:tabs>
              <w:spacing w:before="120" w:line="264" w:lineRule="auto"/>
              <w:ind w:left="0"/>
              <w:jc w:val="left"/>
              <w:rPr>
                <w:b/>
                <w:iCs/>
                <w:sz w:val="18"/>
                <w:lang w:val="en-GB"/>
              </w:rPr>
            </w:pPr>
            <w:r w:rsidRPr="00D4066E">
              <w:rPr>
                <w:b/>
                <w:i/>
                <w:iCs/>
                <w:sz w:val="18"/>
                <w:lang w:val="en-GB"/>
              </w:rPr>
              <w:tab/>
            </w:r>
            <w:permStart w:id="2002721299" w:edGrp="everyone"/>
            <w:r w:rsidRPr="00D4066E">
              <w:rPr>
                <w:b/>
                <w:bCs/>
                <w:i/>
                <w:sz w:val="18"/>
                <w:lang w:val="en-GB"/>
              </w:rPr>
              <w:fldChar w:fldCharType="begin">
                <w:ffData>
                  <w:name w:val="Kontrollkästchen11"/>
                  <w:enabled/>
                  <w:calcOnExit w:val="0"/>
                  <w:checkBox>
                    <w:sizeAuto/>
                    <w:default w:val="0"/>
                  </w:checkBox>
                </w:ffData>
              </w:fldChar>
            </w:r>
            <w:r w:rsidRPr="00D4066E">
              <w:rPr>
                <w:b/>
                <w:bCs/>
                <w:i/>
                <w:sz w:val="18"/>
                <w:lang w:val="en-GB"/>
              </w:rPr>
              <w:instrText xml:space="preserve"> FORMCHECKBOX </w:instrText>
            </w:r>
            <w:r w:rsidR="00D01B9D">
              <w:rPr>
                <w:b/>
                <w:bCs/>
                <w:i/>
                <w:sz w:val="18"/>
                <w:lang w:val="en-GB"/>
              </w:rPr>
            </w:r>
            <w:r w:rsidR="00D01B9D">
              <w:rPr>
                <w:b/>
                <w:bCs/>
                <w:i/>
                <w:sz w:val="18"/>
                <w:lang w:val="en-GB"/>
              </w:rPr>
              <w:fldChar w:fldCharType="separate"/>
            </w:r>
            <w:r w:rsidRPr="00D4066E">
              <w:rPr>
                <w:b/>
                <w:bCs/>
                <w:i/>
                <w:sz w:val="18"/>
                <w:lang w:val="en-GB"/>
              </w:rPr>
              <w:fldChar w:fldCharType="end"/>
            </w:r>
            <w:permEnd w:id="2002721299"/>
            <w:r w:rsidRPr="00D4066E">
              <w:rPr>
                <w:b/>
                <w:i/>
                <w:iCs/>
                <w:sz w:val="18"/>
                <w:lang w:val="en-GB"/>
              </w:rPr>
              <w:tab/>
              <w:t>in bulk (e. g. tank trucks, rail cars, ISO-</w:t>
            </w:r>
            <w:r w:rsidR="00D01B9D" w:rsidRPr="00D4066E">
              <w:rPr>
                <w:b/>
                <w:i/>
                <w:iCs/>
                <w:sz w:val="18"/>
                <w:lang w:val="en-GB"/>
              </w:rPr>
              <w:t>trainers</w:t>
            </w:r>
            <w:r w:rsidRPr="00D4066E">
              <w:rPr>
                <w:b/>
                <w:i/>
                <w:iCs/>
                <w:sz w:val="18"/>
                <w:lang w:val="en-GB"/>
              </w:rPr>
              <w:t>)</w:t>
            </w:r>
          </w:p>
        </w:tc>
      </w:tr>
      <w:tr w:rsidR="00C835F4" w:rsidRPr="00D01B9D" w14:paraId="110DD7CC" w14:textId="77777777" w:rsidTr="00B646CD">
        <w:trPr>
          <w:trHeight w:val="550"/>
          <w:tblCellSpacing w:w="28" w:type="dxa"/>
        </w:trPr>
        <w:tc>
          <w:tcPr>
            <w:tcW w:w="9407" w:type="dxa"/>
          </w:tcPr>
          <w:p w14:paraId="2E873427" w14:textId="20B14FBC" w:rsidR="00C835F4" w:rsidRPr="00D4066E" w:rsidRDefault="00C835F4" w:rsidP="00C835F4">
            <w:pPr>
              <w:pStyle w:val="BodyTextIndent"/>
              <w:spacing w:before="120" w:line="264" w:lineRule="auto"/>
              <w:ind w:left="0"/>
              <w:jc w:val="left"/>
              <w:rPr>
                <w:i/>
                <w:iCs/>
                <w:sz w:val="18"/>
                <w:lang w:val="en-GB"/>
              </w:rPr>
            </w:pPr>
            <w:r w:rsidRPr="00D4066E">
              <w:rPr>
                <w:i/>
                <w:iCs/>
                <w:sz w:val="18"/>
                <w:lang w:val="en-GB"/>
              </w:rPr>
              <w:t>All drums</w:t>
            </w:r>
            <w:r w:rsidR="00503824" w:rsidRPr="00D4066E">
              <w:rPr>
                <w:i/>
                <w:iCs/>
                <w:sz w:val="18"/>
                <w:lang w:val="en-GB"/>
              </w:rPr>
              <w:t xml:space="preserve"> / units</w:t>
            </w:r>
            <w:r w:rsidRPr="00D4066E">
              <w:rPr>
                <w:i/>
                <w:iCs/>
                <w:sz w:val="18"/>
                <w:lang w:val="en-GB"/>
              </w:rPr>
              <w:t xml:space="preserve"> of a delivery must be sealed</w:t>
            </w:r>
            <w:r w:rsidR="00503824" w:rsidRPr="00D4066E">
              <w:rPr>
                <w:i/>
                <w:iCs/>
                <w:sz w:val="18"/>
                <w:lang w:val="en-GB"/>
              </w:rPr>
              <w:t>,</w:t>
            </w:r>
            <w:r w:rsidRPr="00D4066E">
              <w:rPr>
                <w:i/>
                <w:iCs/>
                <w:sz w:val="18"/>
                <w:lang w:val="en-GB"/>
              </w:rPr>
              <w:t xml:space="preserve"> so that the integrity can be demonstrated.</w:t>
            </w:r>
          </w:p>
          <w:p w14:paraId="0B5566F8" w14:textId="6376BB77" w:rsidR="00503824" w:rsidRPr="00D4066E" w:rsidRDefault="00C835F4" w:rsidP="00503824">
            <w:pPr>
              <w:pStyle w:val="BodyTextIndent"/>
              <w:spacing w:before="120" w:line="264" w:lineRule="auto"/>
              <w:ind w:left="0"/>
              <w:jc w:val="left"/>
              <w:rPr>
                <w:i/>
                <w:iCs/>
                <w:sz w:val="18"/>
                <w:lang w:val="en-GB"/>
              </w:rPr>
            </w:pPr>
            <w:r w:rsidRPr="00D4066E">
              <w:rPr>
                <w:i/>
                <w:iCs/>
                <w:sz w:val="18"/>
                <w:lang w:val="en-GB"/>
              </w:rPr>
              <w:t xml:space="preserve">At the time of delivery at the </w:t>
            </w:r>
            <w:r w:rsidR="005F1DB7">
              <w:rPr>
                <w:i/>
                <w:iCs/>
                <w:sz w:val="18"/>
                <w:lang w:val="en-GB"/>
              </w:rPr>
              <w:t>client</w:t>
            </w:r>
            <w:r w:rsidRPr="00D4066E">
              <w:rPr>
                <w:i/>
                <w:iCs/>
                <w:sz w:val="18"/>
                <w:lang w:val="en-GB"/>
              </w:rPr>
              <w:t xml:space="preserve">, the product must not show any damages which affect the primary packaging, </w:t>
            </w:r>
            <w:r w:rsidR="002A7203">
              <w:rPr>
                <w:i/>
                <w:iCs/>
                <w:sz w:val="18"/>
                <w:lang w:val="en-GB"/>
              </w:rPr>
              <w:t xml:space="preserve">which would potentially cause </w:t>
            </w:r>
            <w:r w:rsidRPr="00D4066E">
              <w:rPr>
                <w:i/>
                <w:iCs/>
                <w:sz w:val="18"/>
                <w:lang w:val="en-GB"/>
              </w:rPr>
              <w:t xml:space="preserve">material spill off. </w:t>
            </w:r>
            <w:r w:rsidR="00503824" w:rsidRPr="00D4066E">
              <w:rPr>
                <w:i/>
                <w:iCs/>
                <w:sz w:val="18"/>
                <w:lang w:val="en-GB"/>
              </w:rPr>
              <w:t>D</w:t>
            </w:r>
            <w:r w:rsidRPr="00D4066E">
              <w:rPr>
                <w:i/>
                <w:iCs/>
                <w:sz w:val="18"/>
                <w:lang w:val="en-GB"/>
              </w:rPr>
              <w:t>rums must not be covered with dirt-layer. Metal drums must not have extensive damage by rust especially in the area of the emptying- and sampling-opening.</w:t>
            </w:r>
          </w:p>
          <w:p w14:paraId="55ED70D1" w14:textId="25E4A03A" w:rsidR="00C835F4" w:rsidRPr="00D4066E" w:rsidRDefault="367060E7" w:rsidP="05E94899">
            <w:pPr>
              <w:pStyle w:val="BodyTextIndent"/>
              <w:spacing w:before="120" w:line="264" w:lineRule="auto"/>
              <w:ind w:left="0"/>
              <w:jc w:val="left"/>
              <w:rPr>
                <w:i/>
                <w:iCs/>
                <w:sz w:val="18"/>
                <w:szCs w:val="18"/>
                <w:lang w:val="en-GB"/>
              </w:rPr>
            </w:pPr>
            <w:r w:rsidRPr="05E94899">
              <w:rPr>
                <w:i/>
                <w:iCs/>
                <w:sz w:val="18"/>
                <w:szCs w:val="18"/>
                <w:lang w:val="en-GB"/>
              </w:rPr>
              <w:t xml:space="preserve">If the contractual product is delivered in tankers (via rail or road) for </w:t>
            </w:r>
            <w:r w:rsidR="06AAF104" w:rsidRPr="05E94899">
              <w:rPr>
                <w:i/>
                <w:iCs/>
                <w:sz w:val="18"/>
                <w:szCs w:val="18"/>
                <w:lang w:val="en-GB"/>
              </w:rPr>
              <w:t>multiple use</w:t>
            </w:r>
            <w:r w:rsidRPr="05E94899">
              <w:rPr>
                <w:i/>
                <w:iCs/>
                <w:sz w:val="18"/>
                <w:szCs w:val="18"/>
                <w:lang w:val="en-GB"/>
              </w:rPr>
              <w:t>, the filling</w:t>
            </w:r>
            <w:r w:rsidR="3CD90BBA" w:rsidRPr="05E94899">
              <w:rPr>
                <w:i/>
                <w:iCs/>
                <w:sz w:val="18"/>
                <w:szCs w:val="18"/>
                <w:lang w:val="en-GB"/>
              </w:rPr>
              <w:t xml:space="preserve"> </w:t>
            </w:r>
            <w:r w:rsidRPr="05E94899">
              <w:rPr>
                <w:i/>
                <w:iCs/>
                <w:sz w:val="18"/>
                <w:szCs w:val="18"/>
                <w:lang w:val="en-GB"/>
              </w:rPr>
              <w:t>/</w:t>
            </w:r>
            <w:r w:rsidR="3CD90BBA" w:rsidRPr="05E94899">
              <w:rPr>
                <w:i/>
                <w:iCs/>
                <w:sz w:val="18"/>
                <w:szCs w:val="18"/>
                <w:lang w:val="en-GB"/>
              </w:rPr>
              <w:t xml:space="preserve"> </w:t>
            </w:r>
            <w:r w:rsidRPr="05E94899">
              <w:rPr>
                <w:i/>
                <w:iCs/>
                <w:sz w:val="18"/>
                <w:szCs w:val="18"/>
                <w:lang w:val="en-GB"/>
              </w:rPr>
              <w:t>emptying fittings must be secured with a special transportation seal.</w:t>
            </w:r>
          </w:p>
        </w:tc>
      </w:tr>
      <w:tr w:rsidR="007971DA" w:rsidRPr="00C835F4" w14:paraId="6B9DE18F" w14:textId="77777777" w:rsidTr="00B646CD">
        <w:trPr>
          <w:trHeight w:val="224"/>
          <w:tblCellSpacing w:w="28" w:type="dxa"/>
        </w:trPr>
        <w:tc>
          <w:tcPr>
            <w:tcW w:w="9407" w:type="dxa"/>
          </w:tcPr>
          <w:p w14:paraId="2C9A243D" w14:textId="503B118D" w:rsidR="00503824" w:rsidRPr="00D4066E" w:rsidRDefault="00D4066E" w:rsidP="00503824">
            <w:pPr>
              <w:pStyle w:val="BodyTextIndent"/>
              <w:tabs>
                <w:tab w:val="left" w:pos="2519"/>
                <w:tab w:val="left" w:pos="2802"/>
                <w:tab w:val="left" w:pos="7338"/>
                <w:tab w:val="left" w:pos="7622"/>
              </w:tabs>
              <w:spacing w:before="120" w:line="264" w:lineRule="auto"/>
              <w:ind w:left="0"/>
              <w:jc w:val="left"/>
              <w:rPr>
                <w:b/>
                <w:i/>
                <w:iCs/>
                <w:sz w:val="18"/>
                <w:lang w:val="en-GB"/>
              </w:rPr>
            </w:pPr>
            <w:r w:rsidRPr="00D4066E">
              <w:rPr>
                <w:b/>
                <w:i/>
                <w:iCs/>
                <w:sz w:val="18"/>
                <w:lang w:val="en-GB"/>
              </w:rPr>
              <w:t>Deliveries are done in</w:t>
            </w:r>
            <w:r w:rsidRPr="00D4066E">
              <w:rPr>
                <w:b/>
                <w:i/>
                <w:iCs/>
                <w:sz w:val="18"/>
                <w:lang w:val="en-GB"/>
              </w:rPr>
              <w:tab/>
            </w:r>
            <w:permStart w:id="1654465880" w:edGrp="everyone"/>
            <w:r w:rsidR="007971DA" w:rsidRPr="00D4066E">
              <w:rPr>
                <w:b/>
                <w:bCs/>
                <w:i/>
                <w:sz w:val="18"/>
                <w:lang w:val="en-GB"/>
              </w:rPr>
              <w:fldChar w:fldCharType="begin">
                <w:ffData>
                  <w:name w:val="Kontrollkästchen11"/>
                  <w:enabled/>
                  <w:calcOnExit w:val="0"/>
                  <w:checkBox>
                    <w:sizeAuto/>
                    <w:default w:val="0"/>
                  </w:checkBox>
                </w:ffData>
              </w:fldChar>
            </w:r>
            <w:r w:rsidR="007971DA" w:rsidRPr="00D4066E">
              <w:rPr>
                <w:b/>
                <w:bCs/>
                <w:i/>
                <w:sz w:val="18"/>
                <w:lang w:val="en-GB"/>
              </w:rPr>
              <w:instrText xml:space="preserve"> FORMCHECKBOX </w:instrText>
            </w:r>
            <w:r w:rsidR="00D01B9D">
              <w:rPr>
                <w:b/>
                <w:bCs/>
                <w:i/>
                <w:sz w:val="18"/>
                <w:lang w:val="en-GB"/>
              </w:rPr>
            </w:r>
            <w:r w:rsidR="00D01B9D">
              <w:rPr>
                <w:b/>
                <w:bCs/>
                <w:i/>
                <w:sz w:val="18"/>
                <w:lang w:val="en-GB"/>
              </w:rPr>
              <w:fldChar w:fldCharType="separate"/>
            </w:r>
            <w:r w:rsidR="007971DA" w:rsidRPr="00D4066E">
              <w:rPr>
                <w:b/>
                <w:bCs/>
                <w:i/>
                <w:sz w:val="18"/>
                <w:lang w:val="en-GB"/>
              </w:rPr>
              <w:fldChar w:fldCharType="end"/>
            </w:r>
            <w:permEnd w:id="1654465880"/>
            <w:r w:rsidR="007971DA" w:rsidRPr="00D4066E">
              <w:rPr>
                <w:b/>
                <w:i/>
                <w:iCs/>
                <w:sz w:val="18"/>
                <w:lang w:val="en-GB"/>
              </w:rPr>
              <w:tab/>
            </w:r>
            <w:r w:rsidR="00503824" w:rsidRPr="00D4066E">
              <w:rPr>
                <w:b/>
                <w:i/>
                <w:iCs/>
                <w:sz w:val="18"/>
                <w:lang w:val="en-GB"/>
              </w:rPr>
              <w:t xml:space="preserve">in </w:t>
            </w:r>
            <w:r w:rsidRPr="00D4066E">
              <w:rPr>
                <w:b/>
                <w:i/>
                <w:iCs/>
                <w:sz w:val="18"/>
                <w:lang w:val="en-GB"/>
              </w:rPr>
              <w:t>dedicated containers or single-use packaging</w:t>
            </w:r>
          </w:p>
          <w:p w14:paraId="5B1C66BA" w14:textId="20136D3F" w:rsidR="007971DA" w:rsidRPr="00D4066E" w:rsidRDefault="007971DA" w:rsidP="00D4066E">
            <w:pPr>
              <w:pStyle w:val="BodyTextIndent"/>
              <w:tabs>
                <w:tab w:val="left" w:pos="2519"/>
                <w:tab w:val="left" w:pos="2802"/>
                <w:tab w:val="left" w:pos="7338"/>
                <w:tab w:val="left" w:pos="7622"/>
              </w:tabs>
              <w:spacing w:before="120" w:line="264" w:lineRule="auto"/>
              <w:ind w:left="0"/>
              <w:jc w:val="left"/>
              <w:rPr>
                <w:b/>
                <w:i/>
                <w:iCs/>
                <w:sz w:val="18"/>
                <w:lang w:val="en-GB"/>
              </w:rPr>
            </w:pPr>
            <w:r w:rsidRPr="00D4066E">
              <w:rPr>
                <w:b/>
                <w:i/>
                <w:iCs/>
                <w:sz w:val="18"/>
                <w:lang w:val="en-GB"/>
              </w:rPr>
              <w:tab/>
            </w:r>
            <w:permStart w:id="1506631741" w:edGrp="everyone"/>
            <w:r w:rsidRPr="00D4066E">
              <w:rPr>
                <w:b/>
                <w:bCs/>
                <w:i/>
                <w:sz w:val="18"/>
                <w:lang w:val="en-GB"/>
              </w:rPr>
              <w:fldChar w:fldCharType="begin">
                <w:ffData>
                  <w:name w:val="Kontrollkästchen11"/>
                  <w:enabled/>
                  <w:calcOnExit w:val="0"/>
                  <w:checkBox>
                    <w:sizeAuto/>
                    <w:default w:val="0"/>
                  </w:checkBox>
                </w:ffData>
              </w:fldChar>
            </w:r>
            <w:r w:rsidRPr="00D4066E">
              <w:rPr>
                <w:b/>
                <w:bCs/>
                <w:i/>
                <w:sz w:val="18"/>
                <w:lang w:val="en-GB"/>
              </w:rPr>
              <w:instrText xml:space="preserve"> FORMCHECKBOX </w:instrText>
            </w:r>
            <w:r w:rsidR="00D01B9D">
              <w:rPr>
                <w:b/>
                <w:bCs/>
                <w:i/>
                <w:sz w:val="18"/>
                <w:lang w:val="en-GB"/>
              </w:rPr>
            </w:r>
            <w:r w:rsidR="00D01B9D">
              <w:rPr>
                <w:b/>
                <w:bCs/>
                <w:i/>
                <w:sz w:val="18"/>
                <w:lang w:val="en-GB"/>
              </w:rPr>
              <w:fldChar w:fldCharType="separate"/>
            </w:r>
            <w:r w:rsidRPr="00D4066E">
              <w:rPr>
                <w:b/>
                <w:bCs/>
                <w:i/>
                <w:sz w:val="18"/>
                <w:lang w:val="en-GB"/>
              </w:rPr>
              <w:fldChar w:fldCharType="end"/>
            </w:r>
            <w:permEnd w:id="1506631741"/>
            <w:r w:rsidRPr="00D4066E">
              <w:rPr>
                <w:b/>
                <w:i/>
                <w:iCs/>
                <w:sz w:val="18"/>
                <w:lang w:val="en-GB"/>
              </w:rPr>
              <w:tab/>
            </w:r>
            <w:r w:rsidR="00503824" w:rsidRPr="00D4066E">
              <w:rPr>
                <w:b/>
                <w:i/>
                <w:iCs/>
                <w:sz w:val="18"/>
                <w:lang w:val="en-GB"/>
              </w:rPr>
              <w:t xml:space="preserve">in </w:t>
            </w:r>
            <w:r w:rsidR="00D4066E" w:rsidRPr="00D4066E">
              <w:rPr>
                <w:b/>
                <w:i/>
                <w:iCs/>
                <w:sz w:val="18"/>
                <w:lang w:val="en-GB"/>
              </w:rPr>
              <w:t>multiple-purpose containers</w:t>
            </w:r>
          </w:p>
        </w:tc>
      </w:tr>
      <w:tr w:rsidR="00C835F4" w:rsidRPr="00D01B9D" w14:paraId="45F7F394" w14:textId="77777777" w:rsidTr="00B646CD">
        <w:trPr>
          <w:trHeight w:val="445"/>
          <w:tblCellSpacing w:w="28" w:type="dxa"/>
        </w:trPr>
        <w:tc>
          <w:tcPr>
            <w:tcW w:w="9407" w:type="dxa"/>
          </w:tcPr>
          <w:p w14:paraId="2CBF9EB7" w14:textId="4E00E0D9" w:rsidR="00C835F4" w:rsidRPr="00D4066E" w:rsidRDefault="361BCA5A" w:rsidP="3DE9D596">
            <w:pPr>
              <w:pStyle w:val="BodyTextIndent"/>
              <w:spacing w:before="120" w:line="264" w:lineRule="auto"/>
              <w:ind w:left="0"/>
              <w:jc w:val="left"/>
              <w:rPr>
                <w:i/>
                <w:iCs/>
                <w:sz w:val="18"/>
                <w:szCs w:val="18"/>
                <w:lang w:val="en-GB"/>
              </w:rPr>
            </w:pPr>
            <w:r w:rsidRPr="3DE9D596">
              <w:rPr>
                <w:i/>
                <w:iCs/>
                <w:sz w:val="18"/>
                <w:szCs w:val="18"/>
                <w:lang w:val="en-GB"/>
              </w:rPr>
              <w:t>If bulk deliveries are made in multiple-purpose containers, the</w:t>
            </w:r>
            <w:r w:rsidR="73063149" w:rsidRPr="3DE9D596">
              <w:rPr>
                <w:i/>
                <w:iCs/>
                <w:sz w:val="18"/>
                <w:szCs w:val="18"/>
                <w:lang w:val="en-GB"/>
              </w:rPr>
              <w:t>se</w:t>
            </w:r>
            <w:r w:rsidRPr="3DE9D596">
              <w:rPr>
                <w:i/>
                <w:iCs/>
                <w:sz w:val="18"/>
                <w:szCs w:val="18"/>
                <w:lang w:val="en-GB"/>
              </w:rPr>
              <w:t xml:space="preserve"> must be accompanied with a certificate of cleaning.</w:t>
            </w:r>
            <w:r w:rsidR="73063149" w:rsidRPr="3DE9D596">
              <w:rPr>
                <w:i/>
                <w:iCs/>
                <w:sz w:val="18"/>
                <w:szCs w:val="18"/>
                <w:lang w:val="en-GB"/>
              </w:rPr>
              <w:t xml:space="preserve"> </w:t>
            </w:r>
            <w:r w:rsidR="7A6CA44A" w:rsidRPr="3DE9D596">
              <w:rPr>
                <w:i/>
                <w:iCs/>
                <w:sz w:val="18"/>
                <w:szCs w:val="18"/>
                <w:lang w:val="en-GB"/>
              </w:rPr>
              <w:t>The previous content must be documented, e. g. in this cleaning certificate.</w:t>
            </w:r>
          </w:p>
          <w:p w14:paraId="1AB02B25" w14:textId="77777777" w:rsidR="00C835F4" w:rsidRDefault="139B9942" w:rsidP="3DE9D596">
            <w:pPr>
              <w:pStyle w:val="BodyTextIndent"/>
              <w:spacing w:before="120" w:line="264" w:lineRule="auto"/>
              <w:ind w:left="0"/>
              <w:jc w:val="left"/>
              <w:rPr>
                <w:i/>
                <w:iCs/>
                <w:sz w:val="18"/>
                <w:szCs w:val="18"/>
                <w:lang w:val="en-GB"/>
              </w:rPr>
            </w:pPr>
            <w:r w:rsidRPr="3DE9D596">
              <w:rPr>
                <w:i/>
                <w:iCs/>
                <w:sz w:val="18"/>
                <w:szCs w:val="18"/>
                <w:lang w:val="en-GB"/>
              </w:rPr>
              <w:t>The cleaning procedure must be performed in accordance with the EFTCO</w:t>
            </w:r>
            <w:r w:rsidR="237DA8AA" w:rsidRPr="3DE9D596">
              <w:rPr>
                <w:i/>
                <w:iCs/>
                <w:sz w:val="18"/>
                <w:szCs w:val="18"/>
                <w:lang w:val="en-GB"/>
              </w:rPr>
              <w:t xml:space="preserve"> </w:t>
            </w:r>
            <w:r w:rsidR="0B33AAFF" w:rsidRPr="3DE9D596">
              <w:rPr>
                <w:i/>
                <w:iCs/>
                <w:sz w:val="18"/>
                <w:szCs w:val="18"/>
                <w:lang w:val="en-GB"/>
              </w:rPr>
              <w:t xml:space="preserve">standard. </w:t>
            </w:r>
            <w:r w:rsidR="02EDE0A1" w:rsidRPr="3DE9D596">
              <w:rPr>
                <w:i/>
                <w:iCs/>
                <w:sz w:val="18"/>
                <w:szCs w:val="18"/>
                <w:lang w:val="en-GB"/>
              </w:rPr>
              <w:t xml:space="preserve">In case of specific </w:t>
            </w:r>
            <w:r w:rsidR="3F90ED69" w:rsidRPr="3DE9D596">
              <w:rPr>
                <w:i/>
                <w:iCs/>
                <w:sz w:val="18"/>
                <w:szCs w:val="18"/>
                <w:lang w:val="en-GB"/>
              </w:rPr>
              <w:t xml:space="preserve">detailed </w:t>
            </w:r>
            <w:r w:rsidR="02EDE0A1" w:rsidRPr="3DE9D596">
              <w:rPr>
                <w:i/>
                <w:iCs/>
                <w:sz w:val="18"/>
                <w:szCs w:val="18"/>
                <w:lang w:val="en-GB"/>
              </w:rPr>
              <w:t>cleaning requirements these are referenced here:</w:t>
            </w:r>
          </w:p>
          <w:p w14:paraId="688B603D" w14:textId="70D7430E" w:rsidR="00447812" w:rsidRPr="002B19A9" w:rsidRDefault="00447812" w:rsidP="002B19A9">
            <w:pPr>
              <w:tabs>
                <w:tab w:val="left" w:leader="dot" w:pos="9214"/>
              </w:tabs>
              <w:spacing w:after="0" w:line="264" w:lineRule="auto"/>
              <w:ind w:right="106"/>
              <w:jc w:val="left"/>
              <w:rPr>
                <w:b/>
                <w:iCs/>
                <w:sz w:val="20"/>
                <w:szCs w:val="18"/>
                <w:lang w:val="en-GB"/>
              </w:rPr>
            </w:pPr>
            <w:permStart w:id="1469342882" w:edGrp="everyone"/>
            <w:r w:rsidRPr="00C006B0">
              <w:rPr>
                <w:b/>
                <w:iCs/>
                <w:sz w:val="20"/>
                <w:szCs w:val="18"/>
                <w:lang w:val="en-GB"/>
              </w:rPr>
              <w:tab/>
            </w:r>
            <w:permEnd w:id="1469342882"/>
          </w:p>
        </w:tc>
      </w:tr>
    </w:tbl>
    <w:p w14:paraId="0B24230D" w14:textId="4BDA6BB4" w:rsidR="00B646CD" w:rsidRDefault="00B646CD" w:rsidP="00B646CD">
      <w:pPr>
        <w:spacing w:after="0"/>
        <w:rPr>
          <w:sz w:val="18"/>
          <w:szCs w:val="18"/>
          <w:lang w:val="en-GB"/>
        </w:rPr>
      </w:pPr>
    </w:p>
    <w:tbl>
      <w:tblPr>
        <w:tblStyle w:val="TableGrid"/>
        <w:tblW w:w="9523"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523"/>
      </w:tblGrid>
      <w:tr w:rsidR="007971DA" w:rsidRPr="00D01B9D" w14:paraId="094ECC00" w14:textId="77777777" w:rsidTr="00B646CD">
        <w:trPr>
          <w:trHeight w:val="161"/>
          <w:tblHeader/>
          <w:tblCellSpacing w:w="28" w:type="dxa"/>
        </w:trPr>
        <w:tc>
          <w:tcPr>
            <w:tcW w:w="9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8EFB62" w14:textId="70B7C408" w:rsidR="007971DA" w:rsidRPr="00C835F4" w:rsidRDefault="007971DA" w:rsidP="00C835F4">
            <w:pPr>
              <w:spacing w:after="0"/>
              <w:jc w:val="left"/>
              <w:rPr>
                <w:b/>
                <w:i/>
                <w:sz w:val="20"/>
                <w:szCs w:val="18"/>
                <w:lang w:val="en-GB"/>
              </w:rPr>
            </w:pPr>
            <w:r w:rsidRPr="00C835F4">
              <w:rPr>
                <w:b/>
                <w:sz w:val="20"/>
                <w:szCs w:val="18"/>
                <w:lang w:val="en-GB"/>
              </w:rPr>
              <w:t>7</w:t>
            </w:r>
            <w:r w:rsidRPr="00C835F4">
              <w:rPr>
                <w:b/>
                <w:sz w:val="20"/>
                <w:szCs w:val="18"/>
                <w:lang w:val="en-GB"/>
              </w:rPr>
              <w:tab/>
            </w:r>
            <w:r w:rsidRPr="00C835F4">
              <w:rPr>
                <w:b/>
                <w:i/>
                <w:sz w:val="20"/>
                <w:szCs w:val="18"/>
                <w:lang w:val="en-GB"/>
              </w:rPr>
              <w:t>Pallets</w:t>
            </w:r>
            <w:r w:rsidR="00C835F4">
              <w:rPr>
                <w:b/>
                <w:i/>
                <w:sz w:val="20"/>
                <w:szCs w:val="18"/>
                <w:lang w:val="en-GB"/>
              </w:rPr>
              <w:t xml:space="preserve"> </w:t>
            </w:r>
            <w:r w:rsidR="00C835F4" w:rsidRPr="00C835F4">
              <w:rPr>
                <w:b/>
                <w:i/>
                <w:sz w:val="20"/>
                <w:szCs w:val="18"/>
                <w:lang w:val="en-GB"/>
              </w:rPr>
              <w:t>(n. a. for services)</w:t>
            </w:r>
          </w:p>
        </w:tc>
      </w:tr>
      <w:tr w:rsidR="00C835F4" w:rsidRPr="00D01B9D" w14:paraId="32BFE2BB" w14:textId="77777777" w:rsidTr="00B646CD">
        <w:trPr>
          <w:trHeight w:val="340"/>
          <w:tblCellSpacing w:w="28" w:type="dxa"/>
        </w:trPr>
        <w:tc>
          <w:tcPr>
            <w:tcW w:w="9411" w:type="dxa"/>
          </w:tcPr>
          <w:p w14:paraId="01E7C010" w14:textId="11A38FEC" w:rsidR="00C835F4" w:rsidRPr="00C835F4" w:rsidRDefault="00C835F4" w:rsidP="3DE9D596">
            <w:pPr>
              <w:spacing w:before="120" w:after="0" w:line="264" w:lineRule="auto"/>
              <w:jc w:val="left"/>
              <w:rPr>
                <w:i/>
                <w:iCs/>
                <w:sz w:val="18"/>
                <w:szCs w:val="18"/>
                <w:lang w:val="en-GB"/>
              </w:rPr>
            </w:pPr>
            <w:r w:rsidRPr="3DE9D596">
              <w:rPr>
                <w:i/>
                <w:iCs/>
                <w:sz w:val="18"/>
                <w:szCs w:val="18"/>
                <w:lang w:val="en-GB"/>
              </w:rPr>
              <w:t xml:space="preserve">Only heat-treated wooden pallets are to be used for deliveries on pallets. These </w:t>
            </w:r>
            <w:bookmarkStart w:id="4" w:name="_Int_mltcsWNp"/>
            <w:r w:rsidRPr="3DE9D596">
              <w:rPr>
                <w:i/>
                <w:iCs/>
                <w:sz w:val="18"/>
                <w:szCs w:val="18"/>
                <w:lang w:val="en-GB"/>
              </w:rPr>
              <w:t>have to</w:t>
            </w:r>
            <w:bookmarkEnd w:id="4"/>
            <w:r w:rsidRPr="3DE9D596">
              <w:rPr>
                <w:i/>
                <w:iCs/>
                <w:sz w:val="18"/>
                <w:szCs w:val="18"/>
                <w:lang w:val="en-GB"/>
              </w:rPr>
              <w:t xml:space="preserve"> comply with the ISPM No. 15. Label</w:t>
            </w:r>
            <w:r w:rsidR="79A451D7" w:rsidRPr="3DE9D596">
              <w:rPr>
                <w:i/>
                <w:iCs/>
                <w:sz w:val="18"/>
                <w:szCs w:val="18"/>
                <w:lang w:val="en-GB"/>
              </w:rPr>
              <w:t>l</w:t>
            </w:r>
            <w:r w:rsidRPr="3DE9D596">
              <w:rPr>
                <w:i/>
                <w:iCs/>
                <w:sz w:val="18"/>
                <w:szCs w:val="18"/>
                <w:lang w:val="en-GB"/>
              </w:rPr>
              <w:t>ing of pallets is done by using IPPC symbols from Annex II of the ISPM No. 15.</w:t>
            </w:r>
          </w:p>
        </w:tc>
      </w:tr>
    </w:tbl>
    <w:p w14:paraId="0669ED44" w14:textId="0F3F84EE" w:rsidR="00AD1D4F" w:rsidRDefault="00AD1D4F" w:rsidP="00CC4416">
      <w:pPr>
        <w:spacing w:after="0"/>
        <w:rPr>
          <w:sz w:val="18"/>
          <w:szCs w:val="18"/>
          <w:lang w:val="en-GB"/>
        </w:rPr>
      </w:pPr>
    </w:p>
    <w:tbl>
      <w:tblPr>
        <w:tblStyle w:val="TableGrid"/>
        <w:tblW w:w="9523"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523"/>
      </w:tblGrid>
      <w:tr w:rsidR="007971DA" w:rsidRPr="00D01B9D" w14:paraId="68AE3BE4" w14:textId="77777777" w:rsidTr="00AD1D4F">
        <w:trPr>
          <w:trHeight w:val="118"/>
          <w:tblHeader/>
          <w:tblCellSpacing w:w="28" w:type="dxa"/>
        </w:trPr>
        <w:tc>
          <w:tcPr>
            <w:tcW w:w="9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C16860" w14:textId="06574D8F" w:rsidR="007971DA" w:rsidRPr="00AD1D4F" w:rsidRDefault="00D919B2" w:rsidP="00AD1D4F">
            <w:pPr>
              <w:spacing w:after="0"/>
              <w:jc w:val="left"/>
              <w:rPr>
                <w:b/>
                <w:i/>
                <w:sz w:val="20"/>
                <w:szCs w:val="18"/>
                <w:lang w:val="en-GB"/>
              </w:rPr>
            </w:pPr>
            <w:r w:rsidRPr="00C835F4">
              <w:rPr>
                <w:b/>
                <w:sz w:val="20"/>
                <w:szCs w:val="18"/>
                <w:lang w:val="en-GB"/>
              </w:rPr>
              <w:lastRenderedPageBreak/>
              <w:t>8</w:t>
            </w:r>
            <w:r w:rsidRPr="00C835F4">
              <w:rPr>
                <w:b/>
                <w:sz w:val="20"/>
                <w:szCs w:val="18"/>
                <w:lang w:val="en-GB"/>
              </w:rPr>
              <w:tab/>
            </w:r>
            <w:r w:rsidR="007971DA" w:rsidRPr="00C835F4">
              <w:rPr>
                <w:b/>
                <w:i/>
                <w:sz w:val="20"/>
                <w:szCs w:val="18"/>
                <w:lang w:val="en-GB"/>
              </w:rPr>
              <w:t>Label</w:t>
            </w:r>
            <w:r w:rsidR="00C835F4">
              <w:rPr>
                <w:b/>
                <w:i/>
                <w:sz w:val="20"/>
                <w:szCs w:val="18"/>
                <w:lang w:val="en-GB"/>
              </w:rPr>
              <w:t>l</w:t>
            </w:r>
            <w:r w:rsidR="007971DA" w:rsidRPr="00C835F4">
              <w:rPr>
                <w:b/>
                <w:i/>
                <w:sz w:val="20"/>
                <w:szCs w:val="18"/>
                <w:lang w:val="en-GB"/>
              </w:rPr>
              <w:t>ing</w:t>
            </w:r>
            <w:r w:rsidR="00C835F4">
              <w:rPr>
                <w:b/>
                <w:i/>
                <w:sz w:val="20"/>
                <w:szCs w:val="18"/>
                <w:lang w:val="en-GB"/>
              </w:rPr>
              <w:t xml:space="preserve"> </w:t>
            </w:r>
            <w:r w:rsidR="00C835F4" w:rsidRPr="00C835F4">
              <w:rPr>
                <w:b/>
                <w:i/>
                <w:sz w:val="20"/>
                <w:szCs w:val="18"/>
                <w:lang w:val="en-GB"/>
              </w:rPr>
              <w:t>(n. a. for services)</w:t>
            </w:r>
          </w:p>
        </w:tc>
      </w:tr>
      <w:tr w:rsidR="00C835F4" w:rsidRPr="00D01B9D" w14:paraId="63A63A4A" w14:textId="77777777" w:rsidTr="00AD1D4F">
        <w:trPr>
          <w:trHeight w:val="250"/>
          <w:tblCellSpacing w:w="28" w:type="dxa"/>
        </w:trPr>
        <w:tc>
          <w:tcPr>
            <w:tcW w:w="9411" w:type="dxa"/>
          </w:tcPr>
          <w:p w14:paraId="4DAF92F9" w14:textId="3DDE5AE3" w:rsidR="00C835F4" w:rsidRPr="00C835F4" w:rsidRDefault="00C835F4" w:rsidP="00816859">
            <w:pPr>
              <w:keepNext/>
              <w:spacing w:before="120" w:after="0" w:line="264" w:lineRule="auto"/>
              <w:jc w:val="left"/>
              <w:rPr>
                <w:i/>
                <w:iCs/>
                <w:sz w:val="18"/>
                <w:szCs w:val="18"/>
                <w:lang w:val="en-GB"/>
              </w:rPr>
            </w:pPr>
            <w:r w:rsidRPr="008852CC">
              <w:rPr>
                <w:i/>
                <w:iCs/>
                <w:sz w:val="18"/>
                <w:lang w:val="en-GB"/>
              </w:rPr>
              <w:t xml:space="preserve">All drums of a delivery shall be labelled. The label must contain </w:t>
            </w:r>
            <w:r w:rsidR="008852CC" w:rsidRPr="008852CC">
              <w:rPr>
                <w:i/>
                <w:iCs/>
                <w:sz w:val="18"/>
                <w:lang w:val="en-GB"/>
              </w:rPr>
              <w:t xml:space="preserve">at least </w:t>
            </w:r>
            <w:r w:rsidRPr="008852CC">
              <w:rPr>
                <w:i/>
                <w:iCs/>
                <w:sz w:val="18"/>
                <w:lang w:val="en-GB"/>
              </w:rPr>
              <w:t>the product name, batch number and name of supplier / manufacturer.</w:t>
            </w:r>
          </w:p>
        </w:tc>
      </w:tr>
      <w:tr w:rsidR="00043146" w:rsidRPr="00C835F4" w14:paraId="3EA4CFCD" w14:textId="77777777" w:rsidTr="00AD1D4F">
        <w:trPr>
          <w:trHeight w:val="302"/>
          <w:tblCellSpacing w:w="28" w:type="dxa"/>
        </w:trPr>
        <w:tc>
          <w:tcPr>
            <w:tcW w:w="9411" w:type="dxa"/>
          </w:tcPr>
          <w:p w14:paraId="70294998" w14:textId="23135F13" w:rsidR="00581CB4" w:rsidRDefault="00581CB4" w:rsidP="00816859">
            <w:pPr>
              <w:pStyle w:val="BodyTextIndent"/>
              <w:keepNext/>
              <w:tabs>
                <w:tab w:val="left" w:pos="3946"/>
                <w:tab w:val="left" w:pos="4230"/>
                <w:tab w:val="left" w:pos="7490"/>
                <w:tab w:val="left" w:pos="7774"/>
              </w:tabs>
              <w:spacing w:before="120" w:line="264" w:lineRule="auto"/>
              <w:ind w:left="0"/>
              <w:jc w:val="left"/>
              <w:rPr>
                <w:b/>
                <w:iCs/>
                <w:sz w:val="18"/>
                <w:lang w:val="en-GB"/>
              </w:rPr>
            </w:pPr>
            <w:r w:rsidRPr="00C835F4">
              <w:rPr>
                <w:b/>
                <w:i/>
                <w:iCs/>
                <w:sz w:val="18"/>
                <w:lang w:val="en-GB"/>
              </w:rPr>
              <w:t>The material name on the product labels</w:t>
            </w:r>
            <w:r w:rsidR="00043146" w:rsidRPr="00C835F4">
              <w:rPr>
                <w:b/>
                <w:iCs/>
                <w:sz w:val="18"/>
                <w:lang w:val="en-GB"/>
              </w:rPr>
              <w:tab/>
            </w:r>
            <w:permStart w:id="1846500824" w:edGrp="everyone"/>
            <w:r w:rsidR="00043146" w:rsidRPr="00C835F4">
              <w:rPr>
                <w:b/>
                <w:bCs/>
                <w:sz w:val="18"/>
                <w:lang w:val="en-GB"/>
              </w:rPr>
              <w:fldChar w:fldCharType="begin">
                <w:ffData>
                  <w:name w:val="Kontrollkästchen11"/>
                  <w:enabled/>
                  <w:calcOnExit w:val="0"/>
                  <w:checkBox>
                    <w:sizeAuto/>
                    <w:default w:val="0"/>
                  </w:checkBox>
                </w:ffData>
              </w:fldChar>
            </w:r>
            <w:r w:rsidR="00043146" w:rsidRPr="00C835F4">
              <w:rPr>
                <w:b/>
                <w:bCs/>
                <w:sz w:val="18"/>
                <w:lang w:val="en-GB"/>
              </w:rPr>
              <w:instrText xml:space="preserve"> FORMCHECKBOX </w:instrText>
            </w:r>
            <w:r w:rsidR="00D01B9D">
              <w:rPr>
                <w:b/>
                <w:bCs/>
                <w:sz w:val="18"/>
                <w:lang w:val="en-GB"/>
              </w:rPr>
            </w:r>
            <w:r w:rsidR="00D01B9D">
              <w:rPr>
                <w:b/>
                <w:bCs/>
                <w:sz w:val="18"/>
                <w:lang w:val="en-GB"/>
              </w:rPr>
              <w:fldChar w:fldCharType="separate"/>
            </w:r>
            <w:r w:rsidR="00043146" w:rsidRPr="00C835F4">
              <w:rPr>
                <w:b/>
                <w:bCs/>
                <w:sz w:val="18"/>
                <w:lang w:val="en-GB"/>
              </w:rPr>
              <w:fldChar w:fldCharType="end"/>
            </w:r>
            <w:permEnd w:id="1846500824"/>
            <w:r w:rsidR="00043146" w:rsidRPr="00C835F4">
              <w:rPr>
                <w:b/>
                <w:iCs/>
                <w:sz w:val="18"/>
                <w:lang w:val="en-GB"/>
              </w:rPr>
              <w:t xml:space="preserve"> </w:t>
            </w:r>
            <w:r w:rsidR="00043146" w:rsidRPr="00C835F4">
              <w:rPr>
                <w:b/>
                <w:iCs/>
                <w:sz w:val="18"/>
                <w:lang w:val="en-GB"/>
              </w:rPr>
              <w:tab/>
            </w:r>
            <w:r w:rsidRPr="00C835F4">
              <w:rPr>
                <w:b/>
                <w:i/>
                <w:iCs/>
                <w:sz w:val="18"/>
                <w:lang w:val="en-GB"/>
              </w:rPr>
              <w:t>is identical to the material name under point 1</w:t>
            </w:r>
          </w:p>
          <w:p w14:paraId="60B71C2B" w14:textId="77777777" w:rsidR="00043146" w:rsidRDefault="00043146" w:rsidP="00816859">
            <w:pPr>
              <w:pStyle w:val="BodyTextIndent"/>
              <w:keepNext/>
              <w:tabs>
                <w:tab w:val="left" w:pos="3946"/>
                <w:tab w:val="left" w:pos="4230"/>
                <w:tab w:val="left" w:pos="7490"/>
                <w:tab w:val="left" w:pos="7774"/>
              </w:tabs>
              <w:spacing w:before="120" w:line="264" w:lineRule="auto"/>
              <w:ind w:left="0"/>
              <w:jc w:val="left"/>
              <w:rPr>
                <w:b/>
                <w:i/>
                <w:iCs/>
                <w:sz w:val="18"/>
                <w:lang w:val="en-GB"/>
              </w:rPr>
            </w:pPr>
            <w:r w:rsidRPr="00C835F4">
              <w:rPr>
                <w:b/>
                <w:iCs/>
                <w:sz w:val="18"/>
                <w:lang w:val="en-GB"/>
              </w:rPr>
              <w:tab/>
            </w:r>
            <w:permStart w:id="1506769269" w:edGrp="everyone"/>
            <w:r w:rsidRPr="00C835F4">
              <w:rPr>
                <w:b/>
                <w:bCs/>
                <w:sz w:val="18"/>
                <w:lang w:val="en-GB"/>
              </w:rPr>
              <w:fldChar w:fldCharType="begin">
                <w:ffData>
                  <w:name w:val="Kontrollkästchen11"/>
                  <w:enabled/>
                  <w:calcOnExit w:val="0"/>
                  <w:checkBox>
                    <w:sizeAuto/>
                    <w:default w:val="0"/>
                  </w:checkBox>
                </w:ffData>
              </w:fldChar>
            </w:r>
            <w:r w:rsidRPr="00C835F4">
              <w:rPr>
                <w:b/>
                <w:bCs/>
                <w:sz w:val="18"/>
                <w:lang w:val="en-GB"/>
              </w:rPr>
              <w:instrText xml:space="preserve"> FORMCHECKBOX </w:instrText>
            </w:r>
            <w:r w:rsidR="00D01B9D">
              <w:rPr>
                <w:b/>
                <w:bCs/>
                <w:sz w:val="18"/>
                <w:lang w:val="en-GB"/>
              </w:rPr>
            </w:r>
            <w:r w:rsidR="00D01B9D">
              <w:rPr>
                <w:b/>
                <w:bCs/>
                <w:sz w:val="18"/>
                <w:lang w:val="en-GB"/>
              </w:rPr>
              <w:fldChar w:fldCharType="separate"/>
            </w:r>
            <w:r w:rsidRPr="00C835F4">
              <w:rPr>
                <w:b/>
                <w:bCs/>
                <w:sz w:val="18"/>
                <w:lang w:val="en-GB"/>
              </w:rPr>
              <w:fldChar w:fldCharType="end"/>
            </w:r>
            <w:permEnd w:id="1506769269"/>
            <w:r w:rsidRPr="00C835F4">
              <w:rPr>
                <w:b/>
                <w:iCs/>
                <w:sz w:val="18"/>
                <w:lang w:val="en-GB"/>
              </w:rPr>
              <w:t xml:space="preserve"> </w:t>
            </w:r>
            <w:r w:rsidRPr="00C835F4">
              <w:rPr>
                <w:b/>
                <w:iCs/>
                <w:sz w:val="18"/>
                <w:lang w:val="en-GB"/>
              </w:rPr>
              <w:tab/>
            </w:r>
            <w:r w:rsidRPr="00C835F4">
              <w:rPr>
                <w:b/>
                <w:i/>
                <w:iCs/>
                <w:sz w:val="18"/>
                <w:lang w:val="en-GB"/>
              </w:rPr>
              <w:t>is</w:t>
            </w:r>
            <w:r w:rsidR="00581CB4">
              <w:rPr>
                <w:b/>
                <w:i/>
                <w:iCs/>
                <w:sz w:val="18"/>
                <w:lang w:val="en-GB"/>
              </w:rPr>
              <w:t xml:space="preserve"> as follows:</w:t>
            </w:r>
            <w:r w:rsidRPr="00C835F4">
              <w:rPr>
                <w:b/>
                <w:i/>
                <w:iCs/>
                <w:sz w:val="18"/>
                <w:lang w:val="en-GB"/>
              </w:rPr>
              <w:tab/>
            </w:r>
          </w:p>
          <w:p w14:paraId="7B170EEF" w14:textId="0FA8FB23" w:rsidR="00CC4416" w:rsidRPr="00C835F4" w:rsidRDefault="00CC4416" w:rsidP="00816859">
            <w:pPr>
              <w:pStyle w:val="BodyTextIndent"/>
              <w:keepNext/>
              <w:tabs>
                <w:tab w:val="left" w:pos="3946"/>
                <w:tab w:val="left" w:pos="4230"/>
                <w:tab w:val="left" w:pos="7490"/>
                <w:tab w:val="left" w:pos="7774"/>
              </w:tabs>
              <w:spacing w:before="120" w:line="264" w:lineRule="auto"/>
              <w:ind w:left="0"/>
              <w:jc w:val="left"/>
              <w:rPr>
                <w:b/>
                <w:iCs/>
                <w:sz w:val="18"/>
                <w:lang w:val="en-GB"/>
              </w:rPr>
            </w:pPr>
          </w:p>
        </w:tc>
      </w:tr>
      <w:tr w:rsidR="00CC4416" w:rsidRPr="00D01B9D" w14:paraId="70763679" w14:textId="77777777" w:rsidTr="00AD1D4F">
        <w:trPr>
          <w:trHeight w:val="302"/>
          <w:tblCellSpacing w:w="28" w:type="dxa"/>
        </w:trPr>
        <w:tc>
          <w:tcPr>
            <w:tcW w:w="9411" w:type="dxa"/>
          </w:tcPr>
          <w:p w14:paraId="6A3C8000" w14:textId="77777777" w:rsidR="00CC4416" w:rsidRPr="00C835F4" w:rsidRDefault="00CC4416" w:rsidP="00CC4416">
            <w:pPr>
              <w:keepNext/>
              <w:tabs>
                <w:tab w:val="left" w:leader="dot" w:pos="9214"/>
              </w:tabs>
              <w:spacing w:after="0" w:line="264" w:lineRule="auto"/>
              <w:ind w:right="135"/>
              <w:jc w:val="left"/>
              <w:rPr>
                <w:b/>
                <w:iCs/>
                <w:sz w:val="20"/>
                <w:szCs w:val="18"/>
                <w:lang w:val="en-GB"/>
              </w:rPr>
            </w:pPr>
            <w:permStart w:id="428887055" w:edGrp="everyone"/>
            <w:r w:rsidRPr="00C835F4">
              <w:rPr>
                <w:b/>
                <w:iCs/>
                <w:sz w:val="20"/>
                <w:szCs w:val="18"/>
                <w:lang w:val="en-GB"/>
              </w:rPr>
              <w:tab/>
            </w:r>
          </w:p>
          <w:permEnd w:id="428887055"/>
          <w:p w14:paraId="77401518" w14:textId="2E0779AF" w:rsidR="00CC4416" w:rsidRPr="00C835F4" w:rsidRDefault="00CC4416" w:rsidP="00CC4416">
            <w:pPr>
              <w:pStyle w:val="BodyTextIndent"/>
              <w:keepNext/>
              <w:tabs>
                <w:tab w:val="left" w:pos="3946"/>
                <w:tab w:val="left" w:pos="4230"/>
                <w:tab w:val="left" w:pos="7490"/>
                <w:tab w:val="left" w:pos="7774"/>
              </w:tabs>
              <w:spacing w:before="120" w:line="264" w:lineRule="auto"/>
              <w:ind w:left="0"/>
              <w:jc w:val="left"/>
              <w:rPr>
                <w:b/>
                <w:i/>
                <w:iCs/>
                <w:sz w:val="18"/>
                <w:lang w:val="en-GB"/>
              </w:rPr>
            </w:pPr>
            <w:r w:rsidRPr="00C835F4">
              <w:rPr>
                <w:i/>
                <w:sz w:val="18"/>
                <w:szCs w:val="18"/>
                <w:lang w:val="en-GB"/>
              </w:rPr>
              <w:t>Material name on the product labels</w:t>
            </w:r>
          </w:p>
        </w:tc>
      </w:tr>
      <w:tr w:rsidR="00CC4416" w:rsidRPr="00D01B9D" w14:paraId="1D8BDAF5" w14:textId="77777777" w:rsidTr="00AD1D4F">
        <w:trPr>
          <w:trHeight w:val="350"/>
          <w:tblCellSpacing w:w="28" w:type="dxa"/>
        </w:trPr>
        <w:tc>
          <w:tcPr>
            <w:tcW w:w="9411" w:type="dxa"/>
          </w:tcPr>
          <w:p w14:paraId="1E3CCCDC" w14:textId="2162DF37" w:rsidR="00CC4416" w:rsidRPr="00C835F4" w:rsidRDefault="00CC4416" w:rsidP="00CC4416">
            <w:pPr>
              <w:keepNext/>
              <w:spacing w:before="120" w:after="0" w:line="264" w:lineRule="auto"/>
              <w:jc w:val="left"/>
              <w:rPr>
                <w:i/>
                <w:iCs/>
                <w:sz w:val="18"/>
                <w:szCs w:val="18"/>
                <w:lang w:val="en-GB"/>
              </w:rPr>
            </w:pPr>
            <w:r w:rsidRPr="00581CB4">
              <w:rPr>
                <w:i/>
                <w:iCs/>
                <w:sz w:val="18"/>
                <w:lang w:val="en-GB"/>
              </w:rPr>
              <w:t>If the product is a hazardous substance, the packaging material has to meet the legal requirements for transportation and storage of hazardous substances (hazard classes). Furthermore, the appropriate hazardous substance signs must be affixed to the drums.</w:t>
            </w:r>
          </w:p>
        </w:tc>
      </w:tr>
    </w:tbl>
    <w:p w14:paraId="195BA3FA" w14:textId="77777777" w:rsidR="007971DA" w:rsidRPr="00C835F4" w:rsidRDefault="007971DA" w:rsidP="00CC4416">
      <w:pPr>
        <w:spacing w:after="0"/>
        <w:rPr>
          <w:sz w:val="18"/>
          <w:szCs w:val="18"/>
          <w:lang w:val="en-GB"/>
        </w:rPr>
      </w:pPr>
    </w:p>
    <w:tbl>
      <w:tblPr>
        <w:tblStyle w:val="TableGrid"/>
        <w:tblW w:w="95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535"/>
      </w:tblGrid>
      <w:tr w:rsidR="007971DA" w:rsidRPr="00C835F4" w14:paraId="1B8F9584" w14:textId="77777777" w:rsidTr="00CC4416">
        <w:trPr>
          <w:trHeight w:val="93"/>
          <w:tblHeader/>
          <w:tblCellSpacing w:w="28" w:type="dxa"/>
        </w:trPr>
        <w:tc>
          <w:tcPr>
            <w:tcW w:w="9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AE5F6C" w14:textId="59FC5FB6" w:rsidR="007971DA" w:rsidRPr="00C835F4" w:rsidRDefault="007971DA" w:rsidP="00C835F4">
            <w:pPr>
              <w:spacing w:after="0"/>
              <w:jc w:val="left"/>
              <w:rPr>
                <w:b/>
                <w:i/>
                <w:sz w:val="20"/>
                <w:szCs w:val="18"/>
                <w:lang w:val="en-GB"/>
              </w:rPr>
            </w:pPr>
            <w:r w:rsidRPr="00C835F4">
              <w:rPr>
                <w:b/>
                <w:sz w:val="20"/>
                <w:szCs w:val="18"/>
                <w:lang w:val="en-GB"/>
              </w:rPr>
              <w:t>9</w:t>
            </w:r>
            <w:r w:rsidRPr="00C835F4">
              <w:rPr>
                <w:b/>
                <w:sz w:val="20"/>
                <w:szCs w:val="18"/>
                <w:lang w:val="en-GB"/>
              </w:rPr>
              <w:tab/>
            </w:r>
            <w:r w:rsidRPr="00C835F4">
              <w:rPr>
                <w:b/>
                <w:i/>
                <w:sz w:val="20"/>
                <w:szCs w:val="18"/>
                <w:lang w:val="en-GB"/>
              </w:rPr>
              <w:t>Validity</w:t>
            </w:r>
            <w:r w:rsidR="00C835F4">
              <w:rPr>
                <w:b/>
                <w:i/>
                <w:sz w:val="20"/>
                <w:szCs w:val="18"/>
                <w:lang w:val="en-GB"/>
              </w:rPr>
              <w:t xml:space="preserve"> of this agreement</w:t>
            </w:r>
          </w:p>
        </w:tc>
      </w:tr>
      <w:tr w:rsidR="00C835F4" w:rsidRPr="00D01B9D" w14:paraId="4285C4AA" w14:textId="77777777" w:rsidTr="00CC4416">
        <w:trPr>
          <w:trHeight w:val="672"/>
          <w:tblCellSpacing w:w="28" w:type="dxa"/>
        </w:trPr>
        <w:tc>
          <w:tcPr>
            <w:tcW w:w="9423" w:type="dxa"/>
          </w:tcPr>
          <w:p w14:paraId="457E91BB" w14:textId="5FDCAE5E" w:rsidR="00C835F4" w:rsidRPr="00581CB4" w:rsidRDefault="361BCA5A" w:rsidP="298C7167">
            <w:pPr>
              <w:spacing w:before="120" w:after="0" w:line="264" w:lineRule="auto"/>
              <w:jc w:val="left"/>
              <w:rPr>
                <w:i/>
                <w:iCs/>
                <w:sz w:val="18"/>
                <w:szCs w:val="18"/>
                <w:lang w:val="en-GB"/>
              </w:rPr>
            </w:pPr>
            <w:r w:rsidRPr="298C7167">
              <w:rPr>
                <w:i/>
                <w:iCs/>
                <w:sz w:val="18"/>
                <w:szCs w:val="18"/>
                <w:lang w:val="en-GB"/>
              </w:rPr>
              <w:t xml:space="preserve">This </w:t>
            </w:r>
            <w:r w:rsidR="57DFCAC7" w:rsidRPr="298C7167">
              <w:rPr>
                <w:i/>
                <w:iCs/>
                <w:sz w:val="18"/>
                <w:szCs w:val="18"/>
                <w:lang w:val="en-GB"/>
              </w:rPr>
              <w:t>commitment declaration</w:t>
            </w:r>
            <w:r w:rsidRPr="298C7167">
              <w:rPr>
                <w:i/>
                <w:iCs/>
                <w:sz w:val="18"/>
                <w:szCs w:val="18"/>
                <w:lang w:val="en-GB"/>
              </w:rPr>
              <w:t xml:space="preserve"> becomes official </w:t>
            </w:r>
            <w:r w:rsidR="61FF0753" w:rsidRPr="298C7167">
              <w:rPr>
                <w:i/>
                <w:iCs/>
                <w:sz w:val="18"/>
                <w:szCs w:val="18"/>
                <w:lang w:val="en-GB"/>
              </w:rPr>
              <w:t>once</w:t>
            </w:r>
            <w:r w:rsidRPr="298C7167">
              <w:rPr>
                <w:i/>
                <w:iCs/>
                <w:sz w:val="18"/>
                <w:szCs w:val="18"/>
                <w:lang w:val="en-GB"/>
              </w:rPr>
              <w:t xml:space="preserve"> the supplier has signed it and is valid until a new </w:t>
            </w:r>
            <w:r w:rsidR="57DFCAC7" w:rsidRPr="298C7167">
              <w:rPr>
                <w:i/>
                <w:iCs/>
                <w:sz w:val="18"/>
                <w:szCs w:val="18"/>
                <w:lang w:val="en-GB"/>
              </w:rPr>
              <w:t>commitment declaration</w:t>
            </w:r>
            <w:r w:rsidRPr="298C7167">
              <w:rPr>
                <w:i/>
                <w:iCs/>
                <w:sz w:val="18"/>
                <w:szCs w:val="18"/>
                <w:lang w:val="en-GB"/>
              </w:rPr>
              <w:t xml:space="preserve"> is drawn up as part of the requalification.</w:t>
            </w:r>
            <w:r w:rsidR="61FF0753" w:rsidRPr="298C7167">
              <w:rPr>
                <w:i/>
                <w:iCs/>
                <w:sz w:val="18"/>
                <w:szCs w:val="18"/>
                <w:lang w:val="en-GB"/>
              </w:rPr>
              <w:t xml:space="preserve"> </w:t>
            </w:r>
            <w:r w:rsidRPr="298C7167">
              <w:rPr>
                <w:i/>
                <w:iCs/>
                <w:sz w:val="18"/>
                <w:szCs w:val="18"/>
                <w:lang w:val="en-GB"/>
              </w:rPr>
              <w:t xml:space="preserve">After signing a new </w:t>
            </w:r>
            <w:r w:rsidR="57DFCAC7" w:rsidRPr="298C7167">
              <w:rPr>
                <w:i/>
                <w:iCs/>
                <w:sz w:val="18"/>
                <w:szCs w:val="18"/>
                <w:lang w:val="en-GB"/>
              </w:rPr>
              <w:t>commitment declaration</w:t>
            </w:r>
            <w:r w:rsidRPr="298C7167">
              <w:rPr>
                <w:i/>
                <w:iCs/>
                <w:sz w:val="18"/>
                <w:szCs w:val="18"/>
                <w:lang w:val="en-GB"/>
              </w:rPr>
              <w:t xml:space="preserve"> for the same </w:t>
            </w:r>
            <w:r w:rsidR="7D94BA65" w:rsidRPr="298C7167">
              <w:rPr>
                <w:i/>
                <w:iCs/>
                <w:sz w:val="18"/>
                <w:szCs w:val="18"/>
                <w:lang w:val="en-GB"/>
              </w:rPr>
              <w:t>product,</w:t>
            </w:r>
            <w:r w:rsidRPr="298C7167">
              <w:rPr>
                <w:i/>
                <w:iCs/>
                <w:sz w:val="18"/>
                <w:szCs w:val="18"/>
                <w:lang w:val="en-GB"/>
              </w:rPr>
              <w:t xml:space="preserve"> the old version loses validity.</w:t>
            </w:r>
          </w:p>
          <w:p w14:paraId="33BF282F" w14:textId="25EC3CEB" w:rsidR="008852CC" w:rsidRPr="00581CB4" w:rsidRDefault="361BCA5A" w:rsidP="157EBC6E">
            <w:pPr>
              <w:spacing w:before="120" w:after="0" w:line="264" w:lineRule="auto"/>
              <w:jc w:val="left"/>
              <w:rPr>
                <w:i/>
                <w:iCs/>
                <w:sz w:val="18"/>
                <w:szCs w:val="18"/>
                <w:lang w:val="en-GB"/>
              </w:rPr>
            </w:pPr>
            <w:r w:rsidRPr="157EBC6E">
              <w:rPr>
                <w:i/>
                <w:iCs/>
                <w:sz w:val="18"/>
                <w:szCs w:val="18"/>
                <w:lang w:val="en-GB"/>
              </w:rPr>
              <w:t xml:space="preserve">If the supplier is not able to meet any point of this agreement on receipt of the </w:t>
            </w:r>
            <w:r w:rsidR="61FF0753" w:rsidRPr="157EBC6E">
              <w:rPr>
                <w:i/>
                <w:iCs/>
                <w:sz w:val="18"/>
                <w:szCs w:val="18"/>
                <w:lang w:val="en-GB"/>
              </w:rPr>
              <w:t xml:space="preserve">purchase </w:t>
            </w:r>
            <w:r w:rsidRPr="157EBC6E">
              <w:rPr>
                <w:i/>
                <w:iCs/>
                <w:sz w:val="18"/>
                <w:szCs w:val="18"/>
                <w:lang w:val="en-GB"/>
              </w:rPr>
              <w:t xml:space="preserve">order, he shall immediately inform the </w:t>
            </w:r>
            <w:r w:rsidR="4CE204AE" w:rsidRPr="157EBC6E">
              <w:rPr>
                <w:i/>
                <w:iCs/>
                <w:sz w:val="18"/>
                <w:szCs w:val="18"/>
                <w:lang w:val="en-GB"/>
              </w:rPr>
              <w:t>client</w:t>
            </w:r>
            <w:r w:rsidRPr="157EBC6E">
              <w:rPr>
                <w:i/>
                <w:iCs/>
                <w:sz w:val="18"/>
                <w:szCs w:val="18"/>
                <w:lang w:val="en-GB"/>
              </w:rPr>
              <w:t xml:space="preserve">. The </w:t>
            </w:r>
            <w:r w:rsidR="4CE204AE" w:rsidRPr="157EBC6E">
              <w:rPr>
                <w:i/>
                <w:iCs/>
                <w:sz w:val="18"/>
                <w:szCs w:val="18"/>
                <w:lang w:val="en-GB"/>
              </w:rPr>
              <w:t>client</w:t>
            </w:r>
            <w:r w:rsidR="4C5DDCD5" w:rsidRPr="157EBC6E">
              <w:rPr>
                <w:i/>
                <w:iCs/>
                <w:sz w:val="18"/>
                <w:szCs w:val="18"/>
                <w:lang w:val="en-GB"/>
              </w:rPr>
              <w:t xml:space="preserve"> </w:t>
            </w:r>
            <w:r w:rsidRPr="157EBC6E">
              <w:rPr>
                <w:i/>
                <w:iCs/>
                <w:sz w:val="18"/>
                <w:szCs w:val="18"/>
                <w:lang w:val="en-GB"/>
              </w:rPr>
              <w:t xml:space="preserve">may then cancel the order or agree on a new </w:t>
            </w:r>
            <w:r w:rsidR="57DFCAC7" w:rsidRPr="157EBC6E">
              <w:rPr>
                <w:i/>
                <w:iCs/>
                <w:sz w:val="18"/>
                <w:szCs w:val="18"/>
                <w:lang w:val="en-GB"/>
              </w:rPr>
              <w:t>commitment declaration</w:t>
            </w:r>
            <w:r w:rsidRPr="157EBC6E">
              <w:rPr>
                <w:i/>
                <w:iCs/>
                <w:sz w:val="18"/>
                <w:szCs w:val="18"/>
                <w:lang w:val="en-GB"/>
              </w:rPr>
              <w:t xml:space="preserve"> with the supplier.</w:t>
            </w:r>
          </w:p>
          <w:p w14:paraId="369D1044" w14:textId="21882116" w:rsidR="00C835F4" w:rsidRPr="00C835F4" w:rsidRDefault="00C835F4" w:rsidP="00335E26">
            <w:pPr>
              <w:spacing w:before="120" w:after="0" w:line="264" w:lineRule="auto"/>
              <w:jc w:val="left"/>
              <w:rPr>
                <w:i/>
                <w:iCs/>
                <w:sz w:val="18"/>
                <w:szCs w:val="18"/>
                <w:lang w:val="en-GB"/>
              </w:rPr>
            </w:pPr>
            <w:r w:rsidRPr="00581CB4">
              <w:rPr>
                <w:i/>
                <w:iCs/>
                <w:sz w:val="18"/>
                <w:lang w:val="en-GB"/>
              </w:rPr>
              <w:t xml:space="preserve">In case of a deviation from this agreement, the supplier will accept this fact as a complaint. Supplier will take back the delivery to his costs if required by the </w:t>
            </w:r>
            <w:r w:rsidR="005F1DB7">
              <w:rPr>
                <w:i/>
                <w:iCs/>
                <w:sz w:val="18"/>
                <w:lang w:val="en-GB"/>
              </w:rPr>
              <w:t>client</w:t>
            </w:r>
            <w:r w:rsidRPr="00581CB4">
              <w:rPr>
                <w:i/>
                <w:iCs/>
                <w:sz w:val="18"/>
                <w:lang w:val="en-GB"/>
              </w:rPr>
              <w:t>.</w:t>
            </w:r>
          </w:p>
        </w:tc>
      </w:tr>
    </w:tbl>
    <w:p w14:paraId="0A1BDF7E" w14:textId="7BCB3F6F" w:rsidR="157EBC6E" w:rsidRDefault="157EBC6E" w:rsidP="00CC4416">
      <w:pPr>
        <w:spacing w:after="0"/>
        <w:rPr>
          <w:sz w:val="18"/>
          <w:szCs w:val="18"/>
          <w:lang w:val="en-GB"/>
        </w:rPr>
      </w:pPr>
    </w:p>
    <w:tbl>
      <w:tblPr>
        <w:tblStyle w:val="TableGrid"/>
        <w:tblW w:w="9528" w:type="dxa"/>
        <w:tblCellSpacing w:w="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528"/>
      </w:tblGrid>
      <w:tr w:rsidR="002656F8" w:rsidRPr="00C835F4" w14:paraId="170C9D1C" w14:textId="77777777" w:rsidTr="015DEA5C">
        <w:trPr>
          <w:cantSplit/>
          <w:trHeight w:val="35"/>
          <w:tblHeader/>
          <w:tblCellSpacing w:w="28" w:type="dxa"/>
        </w:trPr>
        <w:tc>
          <w:tcPr>
            <w:tcW w:w="9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A9FAEF" w14:textId="2A7878F7" w:rsidR="002656F8" w:rsidRPr="00C835F4" w:rsidRDefault="00C835F4" w:rsidP="00C835F4">
            <w:pPr>
              <w:keepNext/>
              <w:spacing w:after="0"/>
              <w:jc w:val="left"/>
              <w:rPr>
                <w:b/>
                <w:i/>
                <w:sz w:val="20"/>
                <w:szCs w:val="18"/>
                <w:lang w:val="en-GB"/>
              </w:rPr>
            </w:pPr>
            <w:r>
              <w:rPr>
                <w:b/>
                <w:sz w:val="20"/>
                <w:szCs w:val="18"/>
                <w:lang w:val="en-GB"/>
              </w:rPr>
              <w:t>10</w:t>
            </w:r>
            <w:r w:rsidR="002656F8" w:rsidRPr="00C835F4">
              <w:rPr>
                <w:b/>
                <w:sz w:val="20"/>
                <w:szCs w:val="18"/>
                <w:lang w:val="en-GB"/>
              </w:rPr>
              <w:tab/>
            </w:r>
            <w:r w:rsidR="002656F8" w:rsidRPr="00C835F4">
              <w:rPr>
                <w:b/>
                <w:i/>
                <w:sz w:val="20"/>
                <w:szCs w:val="18"/>
                <w:lang w:val="en-GB"/>
              </w:rPr>
              <w:t>Signature</w:t>
            </w:r>
            <w:r>
              <w:rPr>
                <w:b/>
                <w:i/>
                <w:sz w:val="20"/>
                <w:szCs w:val="18"/>
                <w:lang w:val="en-GB"/>
              </w:rPr>
              <w:t>s</w:t>
            </w:r>
          </w:p>
        </w:tc>
      </w:tr>
      <w:tr w:rsidR="002656F8" w:rsidRPr="00FF1D13" w14:paraId="0F89F10A" w14:textId="77777777" w:rsidTr="015DEA5C">
        <w:trPr>
          <w:cantSplit/>
          <w:trHeight w:val="555"/>
          <w:tblCellSpacing w:w="28" w:type="dxa"/>
        </w:trPr>
        <w:tc>
          <w:tcPr>
            <w:tcW w:w="9416" w:type="dxa"/>
          </w:tcPr>
          <w:p w14:paraId="009B0B03" w14:textId="1C71D287" w:rsidR="002656F8" w:rsidRPr="00581CB4" w:rsidRDefault="002656F8" w:rsidP="00115CCF">
            <w:pPr>
              <w:pStyle w:val="BodyTextIndent"/>
              <w:tabs>
                <w:tab w:val="left" w:pos="2519"/>
                <w:tab w:val="left" w:pos="2802"/>
                <w:tab w:val="left" w:pos="7338"/>
                <w:tab w:val="left" w:pos="7622"/>
              </w:tabs>
              <w:spacing w:before="120" w:line="264" w:lineRule="auto"/>
              <w:ind w:left="0"/>
              <w:jc w:val="left"/>
              <w:rPr>
                <w:b/>
                <w:i/>
                <w:iCs/>
                <w:lang w:val="en-GB"/>
              </w:rPr>
            </w:pPr>
            <w:r w:rsidRPr="00581CB4">
              <w:rPr>
                <w:b/>
                <w:i/>
                <w:iCs/>
                <w:lang w:val="en-GB"/>
              </w:rPr>
              <w:t xml:space="preserve">Signature </w:t>
            </w:r>
            <w:r w:rsidR="00FF1D13" w:rsidRPr="00581CB4">
              <w:rPr>
                <w:b/>
                <w:i/>
                <w:iCs/>
                <w:lang w:val="en-GB"/>
              </w:rPr>
              <w:t xml:space="preserve">of </w:t>
            </w:r>
            <w:r w:rsidRPr="00581CB4">
              <w:rPr>
                <w:b/>
                <w:i/>
                <w:iCs/>
                <w:lang w:val="en-GB"/>
              </w:rPr>
              <w:t>Supplier</w:t>
            </w:r>
            <w:r w:rsidR="00C835F4" w:rsidRPr="00581CB4">
              <w:rPr>
                <w:b/>
                <w:i/>
                <w:iCs/>
                <w:lang w:val="en-GB"/>
              </w:rPr>
              <w:t xml:space="preserve"> / Service provider</w:t>
            </w:r>
          </w:p>
          <w:p w14:paraId="07FAC244" w14:textId="77777777" w:rsidR="00D919B2" w:rsidRPr="00581CB4" w:rsidRDefault="00D919B2" w:rsidP="002656F8">
            <w:pPr>
              <w:pStyle w:val="BodyTextIndent"/>
              <w:tabs>
                <w:tab w:val="left" w:leader="dot" w:pos="3182"/>
                <w:tab w:val="left" w:pos="3890"/>
                <w:tab w:val="left" w:leader="dot" w:pos="7338"/>
              </w:tabs>
              <w:spacing w:before="120" w:line="264" w:lineRule="auto"/>
              <w:ind w:left="0"/>
              <w:jc w:val="left"/>
              <w:rPr>
                <w:i/>
                <w:iCs/>
                <w:lang w:val="en-GB"/>
              </w:rPr>
            </w:pPr>
          </w:p>
          <w:p w14:paraId="1A737263" w14:textId="77777777" w:rsidR="002656F8" w:rsidRPr="00581CB4" w:rsidRDefault="002656F8" w:rsidP="002656F8">
            <w:pPr>
              <w:pStyle w:val="BodyTextIndent"/>
              <w:tabs>
                <w:tab w:val="left" w:pos="3182"/>
                <w:tab w:val="left" w:pos="3890"/>
                <w:tab w:val="left" w:pos="7338"/>
                <w:tab w:val="left" w:pos="7622"/>
              </w:tabs>
              <w:spacing w:before="120" w:line="264" w:lineRule="auto"/>
              <w:ind w:left="0"/>
              <w:jc w:val="left"/>
              <w:rPr>
                <w:i/>
                <w:iCs/>
                <w:lang w:val="en-GB"/>
              </w:rPr>
            </w:pPr>
          </w:p>
          <w:p w14:paraId="130A5C77" w14:textId="12873104" w:rsidR="002656F8" w:rsidRPr="00FF1D13" w:rsidRDefault="1777B37D" w:rsidP="015DEA5C">
            <w:pPr>
              <w:pStyle w:val="BodyTextIndent"/>
              <w:tabs>
                <w:tab w:val="left" w:pos="3182"/>
                <w:tab w:val="left" w:pos="3890"/>
                <w:tab w:val="left" w:pos="7338"/>
                <w:tab w:val="left" w:pos="7622"/>
              </w:tabs>
              <w:spacing w:before="120" w:line="264" w:lineRule="auto"/>
              <w:ind w:left="0"/>
              <w:jc w:val="left"/>
              <w:rPr>
                <w:i/>
                <w:iCs/>
                <w:lang w:val="en-GB"/>
              </w:rPr>
            </w:pPr>
            <w:r w:rsidRPr="015DEA5C">
              <w:rPr>
                <w:i/>
                <w:iCs/>
                <w:lang w:val="en-GB"/>
              </w:rPr>
              <w:t>[…………………………….]                           [………………………………...................]</w:t>
            </w:r>
            <w:r w:rsidR="002656F8">
              <w:br/>
            </w:r>
            <w:r w:rsidR="60DD1443" w:rsidRPr="015DEA5C">
              <w:rPr>
                <w:i/>
                <w:iCs/>
                <w:lang w:val="en-GB"/>
              </w:rPr>
              <w:t>Date,</w:t>
            </w:r>
            <w:r w:rsidRPr="015DEA5C">
              <w:rPr>
                <w:i/>
                <w:iCs/>
                <w:lang w:val="en-GB"/>
              </w:rPr>
              <w:t xml:space="preserve"> Place                              </w:t>
            </w:r>
            <w:r w:rsidR="002656F8">
              <w:tab/>
            </w:r>
            <w:r w:rsidR="002656F8">
              <w:tab/>
            </w:r>
            <w:r w:rsidRPr="015DEA5C">
              <w:rPr>
                <w:i/>
                <w:iCs/>
                <w:lang w:val="en-GB"/>
              </w:rPr>
              <w:t>Signature</w:t>
            </w:r>
          </w:p>
        </w:tc>
      </w:tr>
    </w:tbl>
    <w:p w14:paraId="63600B58" w14:textId="77777777" w:rsidR="002656F8" w:rsidRPr="00C835F4" w:rsidRDefault="002656F8" w:rsidP="00FF1D13">
      <w:pPr>
        <w:rPr>
          <w:sz w:val="18"/>
          <w:szCs w:val="18"/>
          <w:lang w:val="en-GB"/>
        </w:rPr>
      </w:pPr>
    </w:p>
    <w:sectPr w:rsidR="002656F8" w:rsidRPr="00C835F4" w:rsidSect="00DA39D1">
      <w:headerReference w:type="default" r:id="rId12"/>
      <w:footerReference w:type="default" r:id="rId13"/>
      <w:pgSz w:w="11907" w:h="16840" w:code="9"/>
      <w:pgMar w:top="1985" w:right="680" w:bottom="1701" w:left="2041" w:header="680" w:footer="1418"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BB034" w14:textId="77777777" w:rsidR="00946433" w:rsidRDefault="00946433">
      <w:r>
        <w:separator/>
      </w:r>
    </w:p>
  </w:endnote>
  <w:endnote w:type="continuationSeparator" w:id="0">
    <w:p w14:paraId="06B72994" w14:textId="77777777" w:rsidR="00946433" w:rsidRDefault="00946433">
      <w:r>
        <w:continuationSeparator/>
      </w:r>
    </w:p>
  </w:endnote>
  <w:endnote w:type="continuationNotice" w:id="1">
    <w:p w14:paraId="37E0655B" w14:textId="77777777" w:rsidR="00946433" w:rsidRDefault="009464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FA7F" w14:textId="77777777" w:rsidR="00F41E1D" w:rsidRPr="00AD1D4F" w:rsidRDefault="00F41E1D" w:rsidP="00AD1D4F">
    <w:pPr>
      <w:pStyle w:val="Footer"/>
      <w:pBdr>
        <w:top w:val="single" w:sz="4" w:space="1" w:color="auto"/>
      </w:pBdr>
      <w:spacing w:after="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C6BD6" w14:textId="77777777" w:rsidR="00946433" w:rsidRDefault="00946433">
      <w:r>
        <w:separator/>
      </w:r>
    </w:p>
  </w:footnote>
  <w:footnote w:type="continuationSeparator" w:id="0">
    <w:p w14:paraId="57ECF8BE" w14:textId="77777777" w:rsidR="00946433" w:rsidRDefault="00946433">
      <w:r>
        <w:continuationSeparator/>
      </w:r>
    </w:p>
  </w:footnote>
  <w:footnote w:type="continuationNotice" w:id="1">
    <w:p w14:paraId="1FDC8DF3" w14:textId="77777777" w:rsidR="00946433" w:rsidRDefault="009464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84" w:type="dxa"/>
      <w:tblLayout w:type="fixed"/>
      <w:tblCellMar>
        <w:left w:w="70" w:type="dxa"/>
        <w:right w:w="70" w:type="dxa"/>
      </w:tblCellMar>
      <w:tblLook w:val="0000" w:firstRow="0" w:lastRow="0" w:firstColumn="0" w:lastColumn="0" w:noHBand="0" w:noVBand="0"/>
    </w:tblPr>
    <w:tblGrid>
      <w:gridCol w:w="7797"/>
      <w:gridCol w:w="1487"/>
    </w:tblGrid>
    <w:tr w:rsidR="009A77D7" w:rsidRPr="00C87CC9" w14:paraId="42683922" w14:textId="77777777" w:rsidTr="003826C6">
      <w:trPr>
        <w:cantSplit/>
      </w:trPr>
      <w:tc>
        <w:tcPr>
          <w:tcW w:w="7797" w:type="dxa"/>
          <w:tcBorders>
            <w:bottom w:val="single" w:sz="4" w:space="0" w:color="auto"/>
          </w:tcBorders>
        </w:tcPr>
        <w:p w14:paraId="564E8A37" w14:textId="7F2A4E8A" w:rsidR="0014254B" w:rsidRDefault="0014254B">
          <w:r>
            <w:rPr>
              <w:noProof/>
            </w:rPr>
            <w:drawing>
              <wp:inline distT="0" distB="0" distL="0" distR="0" wp14:anchorId="2E6D10D9" wp14:editId="50AAFC18">
                <wp:extent cx="760454" cy="2857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707" cy="288100"/>
                        </a:xfrm>
                        <a:prstGeom prst="rect">
                          <a:avLst/>
                        </a:prstGeom>
                        <a:noFill/>
                      </pic:spPr>
                    </pic:pic>
                  </a:graphicData>
                </a:graphic>
              </wp:inline>
            </w:drawing>
          </w:r>
          <w:r>
            <w:t xml:space="preserve"> </w:t>
          </w:r>
          <w:r w:rsidR="00A03793">
            <w:t xml:space="preserve"> </w:t>
          </w:r>
        </w:p>
        <w:p w14:paraId="7BBB30E5" w14:textId="762C589B" w:rsidR="009A77D7" w:rsidRPr="00C835F4" w:rsidRDefault="00A03793" w:rsidP="00447812">
          <w:pPr>
            <w:pStyle w:val="Header"/>
            <w:spacing w:before="240" w:after="0"/>
            <w:ind w:left="214"/>
            <w:rPr>
              <w:i/>
              <w:iCs/>
              <w:lang w:val="en-GB"/>
            </w:rPr>
          </w:pPr>
          <w:r>
            <w:rPr>
              <w:lang w:val="en-GB"/>
            </w:rPr>
            <w:t xml:space="preserve">Annex 2 - </w:t>
          </w:r>
          <w:r w:rsidR="157EBC6E" w:rsidRPr="157EBC6E">
            <w:rPr>
              <w:lang w:val="en-GB"/>
            </w:rPr>
            <w:t>Commitment declaration</w:t>
          </w:r>
          <w:r>
            <w:rPr>
              <w:lang w:val="en-GB"/>
            </w:rPr>
            <w:t xml:space="preserve"> (template)</w:t>
          </w:r>
        </w:p>
      </w:tc>
      <w:tc>
        <w:tcPr>
          <w:tcW w:w="1487" w:type="dxa"/>
          <w:tcBorders>
            <w:bottom w:val="single" w:sz="4" w:space="0" w:color="auto"/>
          </w:tcBorders>
        </w:tcPr>
        <w:p w14:paraId="574FB58E" w14:textId="44B1C1BA" w:rsidR="009A77D7" w:rsidRPr="005F1DB7" w:rsidRDefault="009A77D7" w:rsidP="00E751CF">
          <w:pPr>
            <w:pStyle w:val="Header"/>
            <w:tabs>
              <w:tab w:val="left" w:pos="923"/>
              <w:tab w:val="left" w:pos="7655"/>
              <w:tab w:val="left" w:pos="8732"/>
              <w:tab w:val="left" w:pos="8959"/>
            </w:tabs>
            <w:spacing w:after="80"/>
            <w:ind w:left="74"/>
            <w:rPr>
              <w:color w:val="auto"/>
              <w:sz w:val="15"/>
              <w:lang w:val="en-GB"/>
            </w:rPr>
          </w:pPr>
          <w:r w:rsidRPr="005F1DB7">
            <w:rPr>
              <w:b w:val="0"/>
              <w:bCs/>
              <w:color w:val="auto"/>
              <w:sz w:val="15"/>
              <w:lang w:val="en-GB"/>
            </w:rPr>
            <w:t>Do</w:t>
          </w:r>
          <w:r w:rsidR="005F1DB7" w:rsidRPr="005F1DB7">
            <w:rPr>
              <w:b w:val="0"/>
              <w:bCs/>
              <w:color w:val="auto"/>
              <w:sz w:val="15"/>
              <w:lang w:val="en-GB"/>
            </w:rPr>
            <w:t>c</w:t>
          </w:r>
          <w:r w:rsidRPr="005F1DB7">
            <w:rPr>
              <w:b w:val="0"/>
              <w:bCs/>
              <w:color w:val="auto"/>
              <w:sz w:val="15"/>
              <w:lang w:val="en-GB"/>
            </w:rPr>
            <w:t>ument</w:t>
          </w:r>
          <w:r w:rsidR="003826C6">
            <w:rPr>
              <w:b w:val="0"/>
              <w:bCs/>
              <w:color w:val="auto"/>
              <w:sz w:val="15"/>
              <w:lang w:val="en-GB"/>
            </w:rPr>
            <w:t xml:space="preserve"> </w:t>
          </w:r>
          <w:r w:rsidR="00E60C4D">
            <w:rPr>
              <w:b w:val="0"/>
              <w:bCs/>
              <w:color w:val="auto"/>
              <w:sz w:val="15"/>
              <w:lang w:val="en-GB"/>
            </w:rPr>
            <w:t>number:</w:t>
          </w:r>
          <w:r w:rsidR="003826C6">
            <w:rPr>
              <w:b w:val="0"/>
              <w:bCs/>
              <w:color w:val="auto"/>
              <w:sz w:val="15"/>
              <w:lang w:val="en-GB"/>
            </w:rPr>
            <w:t xml:space="preserve">         </w:t>
          </w:r>
          <w:r w:rsidR="00E60C4D">
            <w:rPr>
              <w:b w:val="0"/>
              <w:bCs/>
              <w:color w:val="auto"/>
              <w:sz w:val="15"/>
              <w:lang w:val="en-GB"/>
            </w:rPr>
            <w:t xml:space="preserve"> </w:t>
          </w:r>
        </w:p>
        <w:p w14:paraId="613ED46D" w14:textId="3D9DB1DC" w:rsidR="009A77D7" w:rsidRPr="005F1DB7" w:rsidRDefault="005F1DB7" w:rsidP="005F1DB7">
          <w:pPr>
            <w:pStyle w:val="Header"/>
            <w:tabs>
              <w:tab w:val="left" w:pos="923"/>
              <w:tab w:val="left" w:pos="7655"/>
              <w:tab w:val="left" w:pos="8732"/>
              <w:tab w:val="left" w:pos="8959"/>
            </w:tabs>
            <w:spacing w:after="80"/>
            <w:ind w:left="74"/>
            <w:rPr>
              <w:b w:val="0"/>
              <w:bCs/>
              <w:color w:val="auto"/>
              <w:lang w:val="en-GB"/>
            </w:rPr>
          </w:pPr>
          <w:r w:rsidRPr="005F1DB7">
            <w:rPr>
              <w:b w:val="0"/>
              <w:bCs/>
              <w:color w:val="auto"/>
              <w:sz w:val="15"/>
              <w:lang w:val="en-GB"/>
            </w:rPr>
            <w:t>page</w:t>
          </w:r>
          <w:r w:rsidR="009A77D7" w:rsidRPr="005F1DB7">
            <w:rPr>
              <w:b w:val="0"/>
              <w:bCs/>
              <w:color w:val="auto"/>
              <w:sz w:val="15"/>
              <w:lang w:val="en-GB"/>
            </w:rPr>
            <w:tab/>
          </w:r>
          <w:r w:rsidR="009A77D7" w:rsidRPr="005F1DB7">
            <w:rPr>
              <w:b w:val="0"/>
              <w:bCs/>
              <w:color w:val="auto"/>
              <w:sz w:val="15"/>
              <w:lang w:val="en-GB"/>
            </w:rPr>
            <w:fldChar w:fldCharType="begin"/>
          </w:r>
          <w:r w:rsidR="009A77D7" w:rsidRPr="005F1DB7">
            <w:rPr>
              <w:b w:val="0"/>
              <w:bCs/>
              <w:color w:val="auto"/>
              <w:sz w:val="15"/>
              <w:lang w:val="en-GB"/>
            </w:rPr>
            <w:instrText>PAGE</w:instrText>
          </w:r>
          <w:r w:rsidR="009A77D7" w:rsidRPr="005F1DB7">
            <w:rPr>
              <w:b w:val="0"/>
              <w:bCs/>
              <w:color w:val="auto"/>
              <w:sz w:val="15"/>
              <w:lang w:val="en-GB"/>
            </w:rPr>
            <w:fldChar w:fldCharType="separate"/>
          </w:r>
          <w:r w:rsidR="0063060A">
            <w:rPr>
              <w:b w:val="0"/>
              <w:bCs/>
              <w:noProof/>
              <w:color w:val="auto"/>
              <w:sz w:val="15"/>
              <w:lang w:val="en-GB"/>
            </w:rPr>
            <w:t>3</w:t>
          </w:r>
          <w:r w:rsidR="009A77D7" w:rsidRPr="005F1DB7">
            <w:rPr>
              <w:b w:val="0"/>
              <w:bCs/>
              <w:color w:val="auto"/>
              <w:sz w:val="15"/>
              <w:lang w:val="en-GB"/>
            </w:rPr>
            <w:fldChar w:fldCharType="end"/>
          </w:r>
          <w:r w:rsidR="009A77D7" w:rsidRPr="005F1DB7">
            <w:rPr>
              <w:b w:val="0"/>
              <w:bCs/>
              <w:color w:val="auto"/>
              <w:sz w:val="15"/>
              <w:lang w:val="en-GB"/>
            </w:rPr>
            <w:t xml:space="preserve"> </w:t>
          </w:r>
          <w:r>
            <w:rPr>
              <w:b w:val="0"/>
              <w:bCs/>
              <w:color w:val="auto"/>
              <w:sz w:val="15"/>
              <w:lang w:val="en-GB"/>
            </w:rPr>
            <w:t>of</w:t>
          </w:r>
          <w:r w:rsidR="009A77D7" w:rsidRPr="005F1DB7">
            <w:rPr>
              <w:b w:val="0"/>
              <w:bCs/>
              <w:color w:val="auto"/>
              <w:sz w:val="15"/>
              <w:lang w:val="en-GB"/>
            </w:rPr>
            <w:t xml:space="preserve"> </w:t>
          </w:r>
          <w:r w:rsidR="009A77D7" w:rsidRPr="005F1DB7">
            <w:rPr>
              <w:b w:val="0"/>
              <w:bCs/>
              <w:color w:val="auto"/>
              <w:sz w:val="15"/>
              <w:lang w:val="en-GB"/>
            </w:rPr>
            <w:fldChar w:fldCharType="begin"/>
          </w:r>
          <w:r w:rsidR="009A77D7" w:rsidRPr="005F1DB7">
            <w:rPr>
              <w:b w:val="0"/>
              <w:bCs/>
              <w:color w:val="auto"/>
              <w:sz w:val="15"/>
              <w:lang w:val="en-GB"/>
            </w:rPr>
            <w:instrText xml:space="preserve">NUMPAGES </w:instrText>
          </w:r>
          <w:r w:rsidR="009A77D7" w:rsidRPr="005F1DB7">
            <w:rPr>
              <w:b w:val="0"/>
              <w:bCs/>
              <w:color w:val="auto"/>
              <w:sz w:val="15"/>
              <w:lang w:val="en-GB"/>
            </w:rPr>
            <w:fldChar w:fldCharType="separate"/>
          </w:r>
          <w:r w:rsidR="0063060A">
            <w:rPr>
              <w:b w:val="0"/>
              <w:bCs/>
              <w:noProof/>
              <w:color w:val="auto"/>
              <w:sz w:val="15"/>
              <w:lang w:val="en-GB"/>
            </w:rPr>
            <w:t>3</w:t>
          </w:r>
          <w:r w:rsidR="009A77D7" w:rsidRPr="005F1DB7">
            <w:rPr>
              <w:b w:val="0"/>
              <w:bCs/>
              <w:color w:val="auto"/>
              <w:sz w:val="15"/>
              <w:lang w:val="en-GB"/>
            </w:rPr>
            <w:fldChar w:fldCharType="end"/>
          </w:r>
        </w:p>
      </w:tc>
    </w:tr>
  </w:tbl>
  <w:p w14:paraId="33649788" w14:textId="77777777" w:rsidR="009A77D7" w:rsidRPr="005F1DB7" w:rsidRDefault="009A77D7">
    <w:pPr>
      <w:pStyle w:val="Header"/>
      <w:tabs>
        <w:tab w:val="center" w:pos="5103"/>
        <w:tab w:val="left" w:pos="8675"/>
      </w:tabs>
      <w:rPr>
        <w:sz w:val="2"/>
        <w:lang w:val="en-GB"/>
      </w:rPr>
    </w:pPr>
  </w:p>
</w:hdr>
</file>

<file path=word/intelligence2.xml><?xml version="1.0" encoding="utf-8"?>
<int2:intelligence xmlns:int2="http://schemas.microsoft.com/office/intelligence/2020/intelligence" xmlns:oel="http://schemas.microsoft.com/office/2019/extlst">
  <int2:observations>
    <int2:bookmark int2:bookmarkName="_Int_Ue4Dr8I4" int2:invalidationBookmarkName="" int2:hashCode="3aKsP3YcWmO9eC" int2:id="N1XCGhCE">
      <int2:state int2:value="Rejected" int2:type="AugLoop_Text_Critique"/>
    </int2:bookmark>
    <int2:bookmark int2:bookmarkName="_Int_jIc3kdOt" int2:invalidationBookmarkName="" int2:hashCode="3aKsP3YcWmO9eC" int2:id="SajBB9fq">
      <int2:state int2:value="Rejected" int2:type="AugLoop_Text_Critique"/>
    </int2:bookmark>
    <int2:bookmark int2:bookmarkName="_Int_uON3ExWw" int2:invalidationBookmarkName="" int2:hashCode="cOBGkx+c5oE6Ej" int2:id="dbDv2Y20">
      <int2:state int2:value="Rejected" int2:type="AugLoop_Text_Critique"/>
    </int2:bookmark>
    <int2:bookmark int2:bookmarkName="_Int_mltcsWNp" int2:invalidationBookmarkName="" int2:hashCode="5cEnj+BQkBZE21" int2:id="stLPkXrB">
      <int2:state int2:value="Rejected" int2:type="AugLoop_Text_Critique"/>
    </int2:bookmark>
    <int2:bookmark int2:bookmarkName="_Int_vnX2duge" int2:invalidationBookmarkName="" int2:hashCode="3aKsP3YcWmO9eC" int2:id="tOn5YvBP">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5C0AF8C"/>
    <w:lvl w:ilvl="0">
      <w:numFmt w:val="decimal"/>
      <w:lvlText w:val="*"/>
      <w:lvlJc w:val="left"/>
    </w:lvl>
  </w:abstractNum>
  <w:abstractNum w:abstractNumId="1" w15:restartNumberingAfterBreak="0">
    <w:nsid w:val="07DB045E"/>
    <w:multiLevelType w:val="hybridMultilevel"/>
    <w:tmpl w:val="7F369CC2"/>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9E04CD"/>
    <w:multiLevelType w:val="hybridMultilevel"/>
    <w:tmpl w:val="9FD8AEF0"/>
    <w:lvl w:ilvl="0" w:tplc="A0C418F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40522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38021271">
    <w:abstractNumId w:val="1"/>
  </w:num>
  <w:num w:numId="3" w16cid:durableId="11885648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893"/>
    <w:rsid w:val="000037A0"/>
    <w:rsid w:val="00043146"/>
    <w:rsid w:val="00071F44"/>
    <w:rsid w:val="00090565"/>
    <w:rsid w:val="00096050"/>
    <w:rsid w:val="000D7360"/>
    <w:rsid w:val="00115CCF"/>
    <w:rsid w:val="0014254B"/>
    <w:rsid w:val="001558AB"/>
    <w:rsid w:val="001808F3"/>
    <w:rsid w:val="00197845"/>
    <w:rsid w:val="001D0FF6"/>
    <w:rsid w:val="001F5CEB"/>
    <w:rsid w:val="001F7361"/>
    <w:rsid w:val="00211558"/>
    <w:rsid w:val="00250A89"/>
    <w:rsid w:val="002656F8"/>
    <w:rsid w:val="002A7203"/>
    <w:rsid w:val="002B19A9"/>
    <w:rsid w:val="002B4C3A"/>
    <w:rsid w:val="0032397B"/>
    <w:rsid w:val="00335E26"/>
    <w:rsid w:val="00350881"/>
    <w:rsid w:val="0035563B"/>
    <w:rsid w:val="003824D9"/>
    <w:rsid w:val="003826C6"/>
    <w:rsid w:val="003926D9"/>
    <w:rsid w:val="003A0853"/>
    <w:rsid w:val="003A2653"/>
    <w:rsid w:val="003E0E17"/>
    <w:rsid w:val="003F1C6F"/>
    <w:rsid w:val="004099B5"/>
    <w:rsid w:val="00424377"/>
    <w:rsid w:val="004429E6"/>
    <w:rsid w:val="00447812"/>
    <w:rsid w:val="0049129F"/>
    <w:rsid w:val="004F6893"/>
    <w:rsid w:val="00502D0E"/>
    <w:rsid w:val="00503824"/>
    <w:rsid w:val="00533F4B"/>
    <w:rsid w:val="005361C1"/>
    <w:rsid w:val="00581CB4"/>
    <w:rsid w:val="005A0AD1"/>
    <w:rsid w:val="005D7FFA"/>
    <w:rsid w:val="005F0A05"/>
    <w:rsid w:val="005F1DB7"/>
    <w:rsid w:val="0063060A"/>
    <w:rsid w:val="00682483"/>
    <w:rsid w:val="00683A49"/>
    <w:rsid w:val="006A60B0"/>
    <w:rsid w:val="006B7773"/>
    <w:rsid w:val="006C1055"/>
    <w:rsid w:val="006F123A"/>
    <w:rsid w:val="00705A69"/>
    <w:rsid w:val="0070E853"/>
    <w:rsid w:val="00713DB1"/>
    <w:rsid w:val="007344E4"/>
    <w:rsid w:val="0076044A"/>
    <w:rsid w:val="00773109"/>
    <w:rsid w:val="00795545"/>
    <w:rsid w:val="007971DA"/>
    <w:rsid w:val="007E3964"/>
    <w:rsid w:val="00816859"/>
    <w:rsid w:val="00832414"/>
    <w:rsid w:val="0087449F"/>
    <w:rsid w:val="008852CC"/>
    <w:rsid w:val="00895006"/>
    <w:rsid w:val="008B760A"/>
    <w:rsid w:val="008E2ABB"/>
    <w:rsid w:val="00922844"/>
    <w:rsid w:val="00923D33"/>
    <w:rsid w:val="00937E5D"/>
    <w:rsid w:val="009448A1"/>
    <w:rsid w:val="00944EF8"/>
    <w:rsid w:val="00946433"/>
    <w:rsid w:val="0096060E"/>
    <w:rsid w:val="00982BEC"/>
    <w:rsid w:val="00996AF3"/>
    <w:rsid w:val="009A77D7"/>
    <w:rsid w:val="009B141E"/>
    <w:rsid w:val="009B5280"/>
    <w:rsid w:val="009E484F"/>
    <w:rsid w:val="00A0346F"/>
    <w:rsid w:val="00A03793"/>
    <w:rsid w:val="00A30161"/>
    <w:rsid w:val="00A61DE8"/>
    <w:rsid w:val="00A76181"/>
    <w:rsid w:val="00AA2E40"/>
    <w:rsid w:val="00AD1D4F"/>
    <w:rsid w:val="00AD601D"/>
    <w:rsid w:val="00B646CD"/>
    <w:rsid w:val="00BD14D1"/>
    <w:rsid w:val="00BE2A29"/>
    <w:rsid w:val="00BE459E"/>
    <w:rsid w:val="00C006B0"/>
    <w:rsid w:val="00C127CB"/>
    <w:rsid w:val="00C244AC"/>
    <w:rsid w:val="00C32096"/>
    <w:rsid w:val="00C63774"/>
    <w:rsid w:val="00C7621D"/>
    <w:rsid w:val="00C835F4"/>
    <w:rsid w:val="00C87CC9"/>
    <w:rsid w:val="00CA4DFD"/>
    <w:rsid w:val="00CB308A"/>
    <w:rsid w:val="00CC4416"/>
    <w:rsid w:val="00CD2742"/>
    <w:rsid w:val="00D01B9D"/>
    <w:rsid w:val="00D16453"/>
    <w:rsid w:val="00D4066E"/>
    <w:rsid w:val="00D55AFC"/>
    <w:rsid w:val="00D919B2"/>
    <w:rsid w:val="00DA39D1"/>
    <w:rsid w:val="00DB666A"/>
    <w:rsid w:val="00E1536B"/>
    <w:rsid w:val="00E309A6"/>
    <w:rsid w:val="00E31BB0"/>
    <w:rsid w:val="00E60C4D"/>
    <w:rsid w:val="00E751CF"/>
    <w:rsid w:val="00E9304C"/>
    <w:rsid w:val="00EF0076"/>
    <w:rsid w:val="00EF47D1"/>
    <w:rsid w:val="00F02C63"/>
    <w:rsid w:val="00F0382D"/>
    <w:rsid w:val="00F04434"/>
    <w:rsid w:val="00F045BE"/>
    <w:rsid w:val="00F25A5B"/>
    <w:rsid w:val="00F41E1D"/>
    <w:rsid w:val="00F869B0"/>
    <w:rsid w:val="00FF1D13"/>
    <w:rsid w:val="015DEA5C"/>
    <w:rsid w:val="01D00110"/>
    <w:rsid w:val="02EDE0A1"/>
    <w:rsid w:val="04115A65"/>
    <w:rsid w:val="05E5F5F7"/>
    <w:rsid w:val="05E94899"/>
    <w:rsid w:val="060852CD"/>
    <w:rsid w:val="06AAF104"/>
    <w:rsid w:val="07EF1B15"/>
    <w:rsid w:val="08493E52"/>
    <w:rsid w:val="08B5B8E1"/>
    <w:rsid w:val="08B98D8A"/>
    <w:rsid w:val="09B5D5E4"/>
    <w:rsid w:val="0A0FAE55"/>
    <w:rsid w:val="0B0600FE"/>
    <w:rsid w:val="0B135AD4"/>
    <w:rsid w:val="0B33AAFF"/>
    <w:rsid w:val="0CE37C6D"/>
    <w:rsid w:val="0D9AA9A3"/>
    <w:rsid w:val="0DF4BA55"/>
    <w:rsid w:val="0E62A668"/>
    <w:rsid w:val="11129EC8"/>
    <w:rsid w:val="11E2A451"/>
    <w:rsid w:val="12B0F1B8"/>
    <w:rsid w:val="12CDBFEE"/>
    <w:rsid w:val="139B9942"/>
    <w:rsid w:val="14B752AD"/>
    <w:rsid w:val="157EBC6E"/>
    <w:rsid w:val="161DF30E"/>
    <w:rsid w:val="16A289F6"/>
    <w:rsid w:val="16C83265"/>
    <w:rsid w:val="16EA775E"/>
    <w:rsid w:val="1777B37D"/>
    <w:rsid w:val="186FAF90"/>
    <w:rsid w:val="1BA15F25"/>
    <w:rsid w:val="1CF92671"/>
    <w:rsid w:val="1D35E5AC"/>
    <w:rsid w:val="1DF054FC"/>
    <w:rsid w:val="1EC8E97C"/>
    <w:rsid w:val="1EFAABCF"/>
    <w:rsid w:val="20445EC2"/>
    <w:rsid w:val="20B01DE9"/>
    <w:rsid w:val="21B6DBE6"/>
    <w:rsid w:val="21D95178"/>
    <w:rsid w:val="22A190D2"/>
    <w:rsid w:val="2328D955"/>
    <w:rsid w:val="233BE861"/>
    <w:rsid w:val="237DA8AA"/>
    <w:rsid w:val="23828D91"/>
    <w:rsid w:val="2438A801"/>
    <w:rsid w:val="24BFBB2D"/>
    <w:rsid w:val="26FCAC48"/>
    <w:rsid w:val="27BF996F"/>
    <w:rsid w:val="29404F24"/>
    <w:rsid w:val="298C7167"/>
    <w:rsid w:val="2C16AE96"/>
    <w:rsid w:val="2DD49039"/>
    <w:rsid w:val="2EA6D14A"/>
    <w:rsid w:val="2F0D375B"/>
    <w:rsid w:val="2F63D491"/>
    <w:rsid w:val="2FB18291"/>
    <w:rsid w:val="3250806E"/>
    <w:rsid w:val="325CE44A"/>
    <w:rsid w:val="3288A58A"/>
    <w:rsid w:val="32A4CD0B"/>
    <w:rsid w:val="331A289E"/>
    <w:rsid w:val="3515DEAB"/>
    <w:rsid w:val="36043BD5"/>
    <w:rsid w:val="361BCA5A"/>
    <w:rsid w:val="367060E7"/>
    <w:rsid w:val="367E8B67"/>
    <w:rsid w:val="39E95D39"/>
    <w:rsid w:val="3A22F122"/>
    <w:rsid w:val="3B2AAD79"/>
    <w:rsid w:val="3B60368F"/>
    <w:rsid w:val="3CD90BBA"/>
    <w:rsid w:val="3DE9D596"/>
    <w:rsid w:val="3E84174B"/>
    <w:rsid w:val="3F596530"/>
    <w:rsid w:val="3F90ED69"/>
    <w:rsid w:val="4113CE57"/>
    <w:rsid w:val="41B81ADA"/>
    <w:rsid w:val="422E92F0"/>
    <w:rsid w:val="4474EEE4"/>
    <w:rsid w:val="4742D5D7"/>
    <w:rsid w:val="47A19646"/>
    <w:rsid w:val="49560F50"/>
    <w:rsid w:val="49749804"/>
    <w:rsid w:val="49D4FCF3"/>
    <w:rsid w:val="4B4AC599"/>
    <w:rsid w:val="4C2E95C8"/>
    <w:rsid w:val="4C5C993D"/>
    <w:rsid w:val="4C5DDCD5"/>
    <w:rsid w:val="4C7A9DA4"/>
    <w:rsid w:val="4CE204AE"/>
    <w:rsid w:val="4E489BDB"/>
    <w:rsid w:val="4F3EE5D0"/>
    <w:rsid w:val="50A7686F"/>
    <w:rsid w:val="5206B366"/>
    <w:rsid w:val="54A59F32"/>
    <w:rsid w:val="5612EFC5"/>
    <w:rsid w:val="5738ACDC"/>
    <w:rsid w:val="575526BB"/>
    <w:rsid w:val="57DFCAC7"/>
    <w:rsid w:val="5BBB9911"/>
    <w:rsid w:val="5C05D887"/>
    <w:rsid w:val="5C7A10F5"/>
    <w:rsid w:val="5D39691E"/>
    <w:rsid w:val="5DEF1E82"/>
    <w:rsid w:val="5F9F235C"/>
    <w:rsid w:val="60DD1443"/>
    <w:rsid w:val="61FF0753"/>
    <w:rsid w:val="62AAC57D"/>
    <w:rsid w:val="639223DF"/>
    <w:rsid w:val="656D9BD6"/>
    <w:rsid w:val="6583763A"/>
    <w:rsid w:val="66D5085C"/>
    <w:rsid w:val="66DC2B9D"/>
    <w:rsid w:val="675E6868"/>
    <w:rsid w:val="6894063A"/>
    <w:rsid w:val="6B992360"/>
    <w:rsid w:val="6D3BF13D"/>
    <w:rsid w:val="6D577A6E"/>
    <w:rsid w:val="6D891D9C"/>
    <w:rsid w:val="706D5D21"/>
    <w:rsid w:val="708F1B30"/>
    <w:rsid w:val="719ED2A4"/>
    <w:rsid w:val="72C72B7D"/>
    <w:rsid w:val="72D9B795"/>
    <w:rsid w:val="73063149"/>
    <w:rsid w:val="73EE8E75"/>
    <w:rsid w:val="745E9B91"/>
    <w:rsid w:val="747587F6"/>
    <w:rsid w:val="74B51ED0"/>
    <w:rsid w:val="75E77104"/>
    <w:rsid w:val="76435092"/>
    <w:rsid w:val="76915160"/>
    <w:rsid w:val="76C7D37D"/>
    <w:rsid w:val="76EDA57C"/>
    <w:rsid w:val="781CE687"/>
    <w:rsid w:val="792DC1E1"/>
    <w:rsid w:val="79A451D7"/>
    <w:rsid w:val="79B8B6E8"/>
    <w:rsid w:val="7A6CA44A"/>
    <w:rsid w:val="7D94BA65"/>
    <w:rsid w:val="7DB98B5E"/>
    <w:rsid w:val="7DCFF88C"/>
    <w:rsid w:val="7DEE10C4"/>
    <w:rsid w:val="7E923418"/>
    <w:rsid w:val="7ED6938F"/>
    <w:rsid w:val="7F9A959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513739"/>
  <w15:docId w15:val="{DD362422-E110-4DB0-A18A-17AC36B95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2C63"/>
    <w:pPr>
      <w:spacing w:after="240" w:line="288" w:lineRule="auto"/>
      <w:jc w:val="both"/>
    </w:pPr>
    <w:rPr>
      <w:rFonts w:ascii="Arial" w:hAnsi="Arial" w:cs="Arial"/>
      <w:sz w:val="22"/>
      <w:lang w:eastAsia="de-DE"/>
    </w:rPr>
  </w:style>
  <w:style w:type="paragraph" w:styleId="Heading1">
    <w:name w:val="heading 1"/>
    <w:basedOn w:val="Normal"/>
    <w:next w:val="Normal"/>
    <w:qFormat/>
    <w:pPr>
      <w:ind w:left="708" w:hanging="708"/>
      <w:outlineLvl w:val="0"/>
    </w:pPr>
    <w:rPr>
      <w:b/>
      <w:sz w:val="24"/>
    </w:rPr>
  </w:style>
  <w:style w:type="paragraph" w:styleId="Heading2">
    <w:name w:val="heading 2"/>
    <w:basedOn w:val="Normal"/>
    <w:next w:val="Normal"/>
    <w:qFormat/>
    <w:pPr>
      <w:ind w:left="709" w:hanging="709"/>
      <w:outlineLvl w:val="1"/>
    </w:pPr>
    <w:rPr>
      <w:b/>
    </w:rPr>
  </w:style>
  <w:style w:type="paragraph" w:styleId="Heading3">
    <w:name w:val="heading 3"/>
    <w:basedOn w:val="Normal"/>
    <w:next w:val="Normal"/>
    <w:qFormat/>
    <w:pPr>
      <w:ind w:left="709" w:hanging="709"/>
      <w:outlineLvl w:val="2"/>
    </w:pPr>
  </w:style>
  <w:style w:type="paragraph" w:styleId="Heading4">
    <w:name w:val="heading 4"/>
    <w:basedOn w:val="Normal"/>
    <w:next w:val="Normal"/>
    <w:qFormat/>
    <w:pPr>
      <w:keepNext/>
      <w:spacing w:before="240" w:after="60"/>
      <w:ind w:left="2832" w:hanging="708"/>
      <w:outlineLvl w:val="3"/>
    </w:pPr>
    <w:rPr>
      <w:b/>
      <w:sz w:val="24"/>
    </w:rPr>
  </w:style>
  <w:style w:type="paragraph" w:styleId="Heading5">
    <w:name w:val="heading 5"/>
    <w:basedOn w:val="Normal"/>
    <w:next w:val="Normal"/>
    <w:qFormat/>
    <w:pPr>
      <w:spacing w:before="240" w:after="60"/>
      <w:ind w:left="3540" w:hanging="708"/>
      <w:outlineLvl w:val="4"/>
    </w:pPr>
  </w:style>
  <w:style w:type="paragraph" w:styleId="Heading6">
    <w:name w:val="heading 6"/>
    <w:basedOn w:val="Normal"/>
    <w:next w:val="Normal"/>
    <w:qFormat/>
    <w:pPr>
      <w:spacing w:before="240" w:after="60"/>
      <w:ind w:left="4248" w:hanging="708"/>
      <w:outlineLvl w:val="5"/>
    </w:pPr>
    <w:rPr>
      <w:rFonts w:ascii="Times New Roman" w:hAnsi="Times New Roman"/>
      <w:i/>
    </w:rPr>
  </w:style>
  <w:style w:type="paragraph" w:styleId="Heading7">
    <w:name w:val="heading 7"/>
    <w:basedOn w:val="Normal"/>
    <w:next w:val="Normal"/>
    <w:qFormat/>
    <w:pPr>
      <w:spacing w:before="240" w:after="60"/>
      <w:ind w:left="4956" w:hanging="708"/>
      <w:outlineLvl w:val="6"/>
    </w:pPr>
  </w:style>
  <w:style w:type="paragraph" w:styleId="Heading8">
    <w:name w:val="heading 8"/>
    <w:basedOn w:val="Normal"/>
    <w:next w:val="Normal"/>
    <w:qFormat/>
    <w:pPr>
      <w:spacing w:before="240" w:after="60"/>
      <w:ind w:left="5664" w:hanging="708"/>
      <w:outlineLvl w:val="7"/>
    </w:pPr>
    <w:rPr>
      <w:i/>
    </w:rPr>
  </w:style>
  <w:style w:type="paragraph" w:styleId="Heading9">
    <w:name w:val="heading 9"/>
    <w:basedOn w:val="Normal"/>
    <w:next w:val="Normal"/>
    <w:qFormat/>
    <w:pPr>
      <w:spacing w:before="240" w:after="60"/>
      <w:ind w:left="6372" w:hanging="708"/>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spacing w:after="40"/>
      <w:ind w:left="1134"/>
      <w:jc w:val="left"/>
    </w:pPr>
    <w:rPr>
      <w:b/>
      <w:color w:val="000080"/>
      <w:sz w:val="30"/>
    </w:rPr>
  </w:style>
  <w:style w:type="paragraph" w:styleId="NormalIndent">
    <w:name w:val="Normal Indent"/>
    <w:basedOn w:val="Normal"/>
    <w:next w:val="Normal"/>
    <w:pPr>
      <w:ind w:left="567" w:hanging="567"/>
    </w:pPr>
    <w:rPr>
      <w:rFonts w:ascii="Univers (W1)" w:hAnsi="Univers (W1)"/>
    </w:rPr>
  </w:style>
  <w:style w:type="paragraph" w:customStyle="1" w:styleId="Text">
    <w:name w:val="Text"/>
    <w:basedOn w:val="Title"/>
    <w:next w:val="Normal"/>
    <w:pPr>
      <w:spacing w:line="240" w:lineRule="atLeast"/>
      <w:ind w:left="567"/>
    </w:pPr>
    <w:rPr>
      <w:b w:val="0"/>
      <w:u w:val="none"/>
    </w:rPr>
  </w:style>
  <w:style w:type="paragraph" w:styleId="Title">
    <w:name w:val="Title"/>
    <w:basedOn w:val="Normal"/>
    <w:next w:val="Text"/>
    <w:qFormat/>
    <w:rPr>
      <w:b/>
      <w:u w:val="single"/>
    </w:rPr>
  </w:style>
  <w:style w:type="paragraph" w:customStyle="1" w:styleId="Texteingerckt">
    <w:name w:val="Text eingerückt"/>
    <w:basedOn w:val="Normal"/>
    <w:pPr>
      <w:tabs>
        <w:tab w:val="left" w:pos="1276"/>
      </w:tabs>
      <w:spacing w:line="240" w:lineRule="atLeast"/>
      <w:ind w:left="1134"/>
    </w:pPr>
  </w:style>
  <w:style w:type="paragraph" w:customStyle="1" w:styleId="Titel1">
    <w:name w:val="Titel1"/>
    <w:basedOn w:val="Normal"/>
    <w:next w:val="Title"/>
    <w:rPr>
      <w:rFonts w:ascii="Univers (W1)" w:hAnsi="Univers (W1)"/>
      <w:b/>
      <w:sz w:val="24"/>
    </w:rPr>
  </w:style>
  <w:style w:type="character" w:styleId="PageNumber">
    <w:name w:val="page number"/>
    <w:basedOn w:val="DefaultParagraphFont"/>
  </w:style>
  <w:style w:type="paragraph" w:styleId="TOC4">
    <w:name w:val="toc 4"/>
    <w:basedOn w:val="Normal"/>
    <w:next w:val="Normal"/>
    <w:semiHidden/>
    <w:pPr>
      <w:tabs>
        <w:tab w:val="right" w:leader="dot" w:pos="9639"/>
      </w:tabs>
      <w:ind w:left="600"/>
    </w:pPr>
  </w:style>
  <w:style w:type="paragraph" w:styleId="TOC1">
    <w:name w:val="toc 1"/>
    <w:basedOn w:val="Normal"/>
    <w:next w:val="Normal"/>
    <w:semiHidden/>
    <w:pPr>
      <w:tabs>
        <w:tab w:val="right" w:leader="dot" w:pos="9639"/>
      </w:tabs>
      <w:spacing w:before="120"/>
    </w:pPr>
    <w:rPr>
      <w:sz w:val="24"/>
    </w:rPr>
  </w:style>
  <w:style w:type="paragraph" w:styleId="TOC2">
    <w:name w:val="toc 2"/>
    <w:basedOn w:val="Normal"/>
    <w:next w:val="Normal"/>
    <w:semiHidden/>
    <w:pPr>
      <w:tabs>
        <w:tab w:val="right" w:leader="dot" w:pos="9639"/>
      </w:tabs>
      <w:spacing w:before="120"/>
      <w:ind w:left="198"/>
    </w:pPr>
  </w:style>
  <w:style w:type="paragraph" w:styleId="TOC3">
    <w:name w:val="toc 3"/>
    <w:basedOn w:val="Normal"/>
    <w:next w:val="Normal"/>
    <w:semiHidden/>
    <w:pPr>
      <w:tabs>
        <w:tab w:val="right" w:leader="dot" w:pos="9639"/>
      </w:tabs>
      <w:spacing w:before="120"/>
      <w:ind w:left="403"/>
    </w:pPr>
  </w:style>
  <w:style w:type="paragraph" w:styleId="TOC5">
    <w:name w:val="toc 5"/>
    <w:basedOn w:val="Normal"/>
    <w:next w:val="Normal"/>
    <w:semiHidden/>
    <w:pPr>
      <w:tabs>
        <w:tab w:val="right" w:leader="dot" w:pos="9639"/>
      </w:tabs>
      <w:ind w:left="800"/>
    </w:pPr>
  </w:style>
  <w:style w:type="paragraph" w:styleId="TOC6">
    <w:name w:val="toc 6"/>
    <w:basedOn w:val="Normal"/>
    <w:next w:val="Normal"/>
    <w:semiHidden/>
    <w:pPr>
      <w:tabs>
        <w:tab w:val="right" w:leader="dot" w:pos="9639"/>
      </w:tabs>
      <w:ind w:left="1000"/>
    </w:pPr>
  </w:style>
  <w:style w:type="paragraph" w:styleId="TOC7">
    <w:name w:val="toc 7"/>
    <w:basedOn w:val="Normal"/>
    <w:next w:val="Normal"/>
    <w:semiHidden/>
    <w:pPr>
      <w:tabs>
        <w:tab w:val="right" w:leader="dot" w:pos="9639"/>
      </w:tabs>
      <w:ind w:left="1200"/>
    </w:pPr>
  </w:style>
  <w:style w:type="paragraph" w:styleId="TOC8">
    <w:name w:val="toc 8"/>
    <w:basedOn w:val="Normal"/>
    <w:next w:val="Normal"/>
    <w:semiHidden/>
    <w:pPr>
      <w:tabs>
        <w:tab w:val="right" w:leader="dot" w:pos="9639"/>
      </w:tabs>
      <w:ind w:left="1400"/>
    </w:pPr>
  </w:style>
  <w:style w:type="paragraph" w:styleId="TOC9">
    <w:name w:val="toc 9"/>
    <w:basedOn w:val="Normal"/>
    <w:next w:val="Normal"/>
    <w:semiHidden/>
    <w:pPr>
      <w:tabs>
        <w:tab w:val="right" w:leader="dot" w:pos="9639"/>
      </w:tabs>
      <w:ind w:left="1600"/>
    </w:pPr>
  </w:style>
  <w:style w:type="paragraph" w:styleId="BodyTextIndent">
    <w:name w:val="Body Text Indent"/>
    <w:basedOn w:val="Normal"/>
    <w:link w:val="BodyTextIndentChar"/>
    <w:rsid w:val="00F02C63"/>
    <w:pPr>
      <w:spacing w:after="0" w:line="240" w:lineRule="auto"/>
      <w:ind w:left="284"/>
    </w:pPr>
    <w:rPr>
      <w:sz w:val="20"/>
      <w:lang w:eastAsia="en-US"/>
    </w:rPr>
  </w:style>
  <w:style w:type="character" w:customStyle="1" w:styleId="BodyTextIndentChar">
    <w:name w:val="Body Text Indent Char"/>
    <w:basedOn w:val="DefaultParagraphFont"/>
    <w:link w:val="BodyTextIndent"/>
    <w:rsid w:val="00F02C63"/>
    <w:rPr>
      <w:rFonts w:ascii="Arial" w:hAnsi="Arial" w:cs="Arial"/>
      <w:lang w:eastAsia="en-US"/>
    </w:rPr>
  </w:style>
  <w:style w:type="paragraph" w:styleId="BodyText3">
    <w:name w:val="Body Text 3"/>
    <w:basedOn w:val="Normal"/>
    <w:link w:val="BodyText3Char"/>
    <w:rsid w:val="00F02C63"/>
    <w:pPr>
      <w:spacing w:after="120"/>
    </w:pPr>
    <w:rPr>
      <w:sz w:val="16"/>
      <w:szCs w:val="16"/>
    </w:rPr>
  </w:style>
  <w:style w:type="character" w:customStyle="1" w:styleId="BodyText3Char">
    <w:name w:val="Body Text 3 Char"/>
    <w:basedOn w:val="DefaultParagraphFont"/>
    <w:link w:val="BodyText3"/>
    <w:rsid w:val="00F02C63"/>
    <w:rPr>
      <w:rFonts w:ascii="Arial" w:hAnsi="Arial" w:cs="Arial"/>
      <w:sz w:val="16"/>
      <w:szCs w:val="16"/>
      <w:lang w:eastAsia="de-DE"/>
    </w:rPr>
  </w:style>
  <w:style w:type="paragraph" w:styleId="BalloonText">
    <w:name w:val="Balloon Text"/>
    <w:basedOn w:val="Normal"/>
    <w:link w:val="BalloonTextChar"/>
    <w:semiHidden/>
    <w:unhideWhenUsed/>
    <w:rsid w:val="00F25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25A5B"/>
    <w:rPr>
      <w:rFonts w:ascii="Segoe UI" w:hAnsi="Segoe UI" w:cs="Segoe UI"/>
      <w:sz w:val="18"/>
      <w:szCs w:val="18"/>
      <w:lang w:eastAsia="de-DE"/>
    </w:rPr>
  </w:style>
  <w:style w:type="paragraph" w:styleId="ListParagraph">
    <w:name w:val="List Paragraph"/>
    <w:basedOn w:val="Normal"/>
    <w:uiPriority w:val="34"/>
    <w:qFormat/>
    <w:rsid w:val="00DB666A"/>
    <w:pPr>
      <w:ind w:left="720"/>
      <w:contextualSpacing/>
    </w:pPr>
  </w:style>
  <w:style w:type="table" w:styleId="TableGrid">
    <w:name w:val="Table Grid"/>
    <w:basedOn w:val="TableNormal"/>
    <w:rsid w:val="00180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semiHidden/>
    <w:unhideWhenUsed/>
    <w:rsid w:val="00EF0076"/>
  </w:style>
  <w:style w:type="character" w:styleId="CommentReference">
    <w:name w:val="annotation reference"/>
    <w:basedOn w:val="DefaultParagraphFont"/>
    <w:semiHidden/>
    <w:unhideWhenUsed/>
    <w:rsid w:val="00795545"/>
    <w:rPr>
      <w:sz w:val="16"/>
      <w:szCs w:val="16"/>
    </w:rPr>
  </w:style>
  <w:style w:type="paragraph" w:styleId="CommentText">
    <w:name w:val="annotation text"/>
    <w:basedOn w:val="Normal"/>
    <w:link w:val="CommentTextChar"/>
    <w:unhideWhenUsed/>
    <w:rsid w:val="00795545"/>
    <w:pPr>
      <w:spacing w:line="240" w:lineRule="auto"/>
    </w:pPr>
    <w:rPr>
      <w:sz w:val="20"/>
    </w:rPr>
  </w:style>
  <w:style w:type="character" w:customStyle="1" w:styleId="CommentTextChar">
    <w:name w:val="Comment Text Char"/>
    <w:basedOn w:val="DefaultParagraphFont"/>
    <w:link w:val="CommentText"/>
    <w:rsid w:val="00795545"/>
    <w:rPr>
      <w:rFonts w:ascii="Arial" w:hAnsi="Arial" w:cs="Arial"/>
      <w:lang w:eastAsia="de-DE"/>
    </w:rPr>
  </w:style>
  <w:style w:type="paragraph" w:styleId="CommentSubject">
    <w:name w:val="annotation subject"/>
    <w:basedOn w:val="CommentText"/>
    <w:next w:val="CommentText"/>
    <w:link w:val="CommentSubjectChar"/>
    <w:semiHidden/>
    <w:unhideWhenUsed/>
    <w:rsid w:val="00795545"/>
    <w:rPr>
      <w:b/>
      <w:bCs/>
    </w:rPr>
  </w:style>
  <w:style w:type="character" w:customStyle="1" w:styleId="CommentSubjectChar">
    <w:name w:val="Comment Subject Char"/>
    <w:basedOn w:val="CommentTextChar"/>
    <w:link w:val="CommentSubject"/>
    <w:semiHidden/>
    <w:rsid w:val="00795545"/>
    <w:rPr>
      <w:rFonts w:ascii="Arial" w:hAnsi="Arial" w:cs="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ict.tu-chemnitz.de/english-german/obvious.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 Sectorial - Informal" ma:contentTypeID="0x010100CBA00C31641D44D0B7778E08C566D85F02004D837E33FF3C1846A5CB2B71FB633827" ma:contentTypeVersion="18" ma:contentTypeDescription="CEFIC - Document - Sectorial - Informal" ma:contentTypeScope="" ma:versionID="6ad621f20b339246efabb446b4710241">
  <xsd:schema xmlns:xsd="http://www.w3.org/2001/XMLSchema" xmlns:xs="http://www.w3.org/2001/XMLSchema" xmlns:p="http://schemas.microsoft.com/office/2006/metadata/properties" xmlns:ns2="846e6462-113b-49a4-99f6-59cc160d7bb7" xmlns:ns3="063f955d-52cd-40b2-80f5-70171ea2be06" xmlns:ns4="cdc2304f-0ead-4de8-9ffc-0dac31e4c582" targetNamespace="http://schemas.microsoft.com/office/2006/metadata/properties" ma:root="true" ma:fieldsID="db6146efdae212cc1e89eea53a765526" ns2:_="" ns3:_="" ns4:_="">
    <xsd:import namespace="846e6462-113b-49a4-99f6-59cc160d7bb7"/>
    <xsd:import namespace="063f955d-52cd-40b2-80f5-70171ea2be06"/>
    <xsd:import namespace="cdc2304f-0ead-4de8-9ffc-0dac31e4c582"/>
    <xsd:element name="properties">
      <xsd:complexType>
        <xsd:sequence>
          <xsd:element name="documentManagement">
            <xsd:complexType>
              <xsd:all>
                <xsd:element ref="ns2:nc78952408e3422791080c99644f6b1a" minOccurs="0"/>
                <xsd:element ref="ns3:TaxCatchAll" minOccurs="0"/>
                <xsd:element ref="ns3:TaxCatchAllLabel" minOccurs="0"/>
                <xsd:element ref="ns2:g34eac979de14de8aa93f07beff18163" minOccurs="0"/>
                <xsd:element ref="ns2:l40e3e70b2414278b33a9b8a4a1d41b5" minOccurs="0"/>
                <xsd:element ref="ns2:CEFIC_RetentionPeriod" minOccurs="0"/>
                <xsd:element ref="ns2:ofd18bb5db874ca6b9ec4d81e53a5abb" minOccurs="0"/>
                <xsd:element ref="ns2:c5450c67f9444833a0ee9f13c6e1ccb2" minOccurs="0"/>
                <xsd:element ref="ns2:k306d7c0f76e46128d90365c668ef0cc" minOccurs="0"/>
                <xsd:element ref="ns2:j288ba69844d43a38292a9a871903651"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e6462-113b-49a4-99f6-59cc160d7bb7" elementFormDefault="qualified">
    <xsd:import namespace="http://schemas.microsoft.com/office/2006/documentManagement/types"/>
    <xsd:import namespace="http://schemas.microsoft.com/office/infopath/2007/PartnerControls"/>
    <xsd:element name="nc78952408e3422791080c99644f6b1a" ma:index="8" nillable="true" ma:taxonomy="true" ma:internalName="nc78952408e3422791080c99644f6b1a0" ma:taxonomyFieldName="Document_x0020_Type" ma:displayName="Document Type" ma:readOnly="false" ma:default="1;#Business documents|3c05f1a1-b89b-4b6b-8c97-e471b8cf36ed" ma:fieldId="{7c789524-08e3-4227-9108-0c99644f6b1a}" ma:sspId="51ab7c41-b059-4fba-bc0c-4efa77139169" ma:termSetId="1c528dd5-19c6-414a-bde2-618ef6c4caaf" ma:anchorId="00000000-0000-0000-0000-000000000000" ma:open="false" ma:isKeyword="false">
      <xsd:complexType>
        <xsd:sequence>
          <xsd:element ref="pc:Terms" minOccurs="0" maxOccurs="1"/>
        </xsd:sequence>
      </xsd:complexType>
    </xsd:element>
    <xsd:element name="g34eac979de14de8aa93f07beff18163" ma:index="12" nillable="true" ma:taxonomy="true" ma:internalName="g34eac979de14de8aa93f07beff181630" ma:taxonomyFieldName="CEFIC_Sensitivity" ma:displayName="Sensitivity" ma:default="" ma:fieldId="{034eac97-9de1-4de8-aa93-f07beff18163}" ma:sspId="51ab7c41-b059-4fba-bc0c-4efa77139169" ma:termSetId="dfff65d1-4836-482c-9cd5-4b273d4b2a06" ma:anchorId="00000000-0000-0000-0000-000000000000" ma:open="false" ma:isKeyword="false">
      <xsd:complexType>
        <xsd:sequence>
          <xsd:element ref="pc:Terms" minOccurs="0" maxOccurs="1"/>
        </xsd:sequence>
      </xsd:complexType>
    </xsd:element>
    <xsd:element name="l40e3e70b2414278b33a9b8a4a1d41b5" ma:index="14" nillable="true" ma:taxonomy="true" ma:internalName="l40e3e70b2414278b33a9b8a4a1d41b50" ma:taxonomyFieldName="CEFIC_TargetAudience" ma:displayName="Target Audience" ma:default="" ma:fieldId="{540e3e70-b241-4278-b33a-9b8a4a1d41b5}" ma:taxonomyMulti="true" ma:sspId="51ab7c41-b059-4fba-bc0c-4efa77139169" ma:termSetId="aaba625d-62de-48ee-b1d3-4eed10614796" ma:anchorId="00000000-0000-0000-0000-000000000000" ma:open="false" ma:isKeyword="false">
      <xsd:complexType>
        <xsd:sequence>
          <xsd:element ref="pc:Terms" minOccurs="0" maxOccurs="1"/>
        </xsd:sequence>
      </xsd:complexType>
    </xsd:element>
    <xsd:element name="CEFIC_RetentionPeriod" ma:index="16" nillable="true" ma:displayName="Retention Period" ma:format="DateOnly" ma:internalName="CEFIC_RetentionPeriod">
      <xsd:simpleType>
        <xsd:restriction base="dms:DateTime"/>
      </xsd:simpleType>
    </xsd:element>
    <xsd:element name="ofd18bb5db874ca6b9ec4d81e53a5abb" ma:index="17" nillable="true" ma:taxonomy="true" ma:internalName="ofd18bb5db874ca6b9ec4d81e53a5abb" ma:taxonomyFieldName="CEFIC_SI_Context" ma:displayName="Context" ma:default="" ma:fieldId="{8fd18bb5-db87-4ca6-b9ec-4d81e53a5abb}" ma:taxonomyMulti="true" ma:sspId="51ab7c41-b059-4fba-bc0c-4efa77139169" ma:termSetId="7de7b7f5-e381-4016-84d4-7c3bd42eb6e0" ma:anchorId="00000000-0000-0000-0000-000000000000" ma:open="false" ma:isKeyword="false">
      <xsd:complexType>
        <xsd:sequence>
          <xsd:element ref="pc:Terms" minOccurs="0" maxOccurs="1"/>
        </xsd:sequence>
      </xsd:complexType>
    </xsd:element>
    <xsd:element name="c5450c67f9444833a0ee9f13c6e1ccb2" ma:index="19" nillable="true" ma:taxonomy="true" ma:internalName="c5450c67f9444833a0ee9f13c6e1ccb2" ma:taxonomyFieldName="CEFIC_SI_Keywords" ma:displayName="Keywords" ma:default="" ma:fieldId="{c5450c67-f944-4833-a0ee-9f13c6e1ccb2}" ma:taxonomyMulti="true" ma:sspId="51ab7c41-b059-4fba-bc0c-4efa77139169" ma:termSetId="0d5c1e95-e4be-4277-a580-f91eab5d8d54" ma:anchorId="00000000-0000-0000-0000-000000000000" ma:open="false" ma:isKeyword="false">
      <xsd:complexType>
        <xsd:sequence>
          <xsd:element ref="pc:Terms" minOccurs="0" maxOccurs="1"/>
        </xsd:sequence>
      </xsd:complexType>
    </xsd:element>
    <xsd:element name="k306d7c0f76e46128d90365c668ef0cc" ma:index="21" nillable="true" ma:taxonomy="true" ma:internalName="k306d7c0f76e46128d90365c668ef0cc" ma:taxonomyFieldName="CEFIC_SI_DocumentStatus" ma:displayName="Document Status" ma:readOnly="false" ma:default="-1;#Draft|C7F2C631-8937-4CB7-8C12-C1B75F73EAE9" ma:fieldId="{4306d7c0-f76e-4612-8d90-365c668ef0cc}" ma:sspId="51ab7c41-b059-4fba-bc0c-4efa77139169" ma:termSetId="9f12de99-8afa-4331-bd9f-8d77299c2a8a" ma:anchorId="00000000-0000-0000-0000-000000000000" ma:open="false" ma:isKeyword="false">
      <xsd:complexType>
        <xsd:sequence>
          <xsd:element ref="pc:Terms" minOccurs="0" maxOccurs="1"/>
        </xsd:sequence>
      </xsd:complexType>
    </xsd:element>
    <xsd:element name="j288ba69844d43a38292a9a871903651" ma:index="23" nillable="true" ma:taxonomy="true" ma:internalName="j288ba69844d43a38292a9a871903651" ma:taxonomyFieldName="CEFIC_SI_ApprovalProcess" ma:displayName="Approval Process" ma:readOnly="false" ma:default="-1;#No|310F3D04-5C22-410B-930B-8D79F46AC314" ma:fieldId="{3288ba69-844d-43a3-8292-a9a871903651}" ma:sspId="51ab7c41-b059-4fba-bc0c-4efa77139169" ma:termSetId="7c126a4d-0655-4483-a35c-8403692be88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3f955d-52cd-40b2-80f5-70171ea2be0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a3206c6-0268-45ff-bcba-845d58a30351}" ma:internalName="TaxCatchAll" ma:showField="CatchAllData" ma:web="846e6462-113b-49a4-99f6-59cc160d7bb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a3206c6-0268-45ff-bcba-845d58a30351}" ma:internalName="TaxCatchAllLabel" ma:readOnly="true" ma:showField="CatchAllDataLabel" ma:web="846e6462-113b-49a4-99f6-59cc160d7bb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c2304f-0ead-4de8-9ffc-0dac31e4c582"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63f955d-52cd-40b2-80f5-70171ea2be06">
      <Value>10</Value>
      <Value>9</Value>
      <Value>1</Value>
    </TaxCatchAll>
    <g34eac979de14de8aa93f07beff18163 xmlns="846e6462-113b-49a4-99f6-59cc160d7bb7">
      <Terms xmlns="http://schemas.microsoft.com/office/infopath/2007/PartnerControls"/>
    </g34eac979de14de8aa93f07beff18163>
    <j288ba69844d43a38292a9a871903651 xmlns="846e6462-113b-49a4-99f6-59cc160d7bb7">
      <Terms xmlns="http://schemas.microsoft.com/office/infopath/2007/PartnerControls">
        <TermInfo xmlns="http://schemas.microsoft.com/office/infopath/2007/PartnerControls">
          <TermName xmlns="http://schemas.microsoft.com/office/infopath/2007/PartnerControls">No</TermName>
          <TermId xmlns="http://schemas.microsoft.com/office/infopath/2007/PartnerControls">310F3D04-5C22-410B-930B-8D79F46AC314</TermId>
        </TermInfo>
      </Terms>
    </j288ba69844d43a38292a9a871903651>
    <CEFIC_RetentionPeriod xmlns="846e6462-113b-49a4-99f6-59cc160d7bb7" xsi:nil="true"/>
    <c5450c67f9444833a0ee9f13c6e1ccb2 xmlns="846e6462-113b-49a4-99f6-59cc160d7bb7">
      <Terms xmlns="http://schemas.microsoft.com/office/infopath/2007/PartnerControls"/>
    </c5450c67f9444833a0ee9f13c6e1ccb2>
    <k306d7c0f76e46128d90365c668ef0cc xmlns="846e6462-113b-49a4-99f6-59cc160d7bb7">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C7F2C631-8937-4CB7-8C12-C1B75F73EAE9</TermId>
        </TermInfo>
      </Terms>
    </k306d7c0f76e46128d90365c668ef0cc>
    <l40e3e70b2414278b33a9b8a4a1d41b5 xmlns="846e6462-113b-49a4-99f6-59cc160d7bb7">
      <Terms xmlns="http://schemas.microsoft.com/office/infopath/2007/PartnerControls"/>
    </l40e3e70b2414278b33a9b8a4a1d41b5>
    <nc78952408e3422791080c99644f6b1a xmlns="846e6462-113b-49a4-99f6-59cc160d7bb7">
      <Terms xmlns="http://schemas.microsoft.com/office/infopath/2007/PartnerControls">
        <TermInfo xmlns="http://schemas.microsoft.com/office/infopath/2007/PartnerControls">
          <TermName xmlns="http://schemas.microsoft.com/office/infopath/2007/PartnerControls">Business documents</TermName>
          <TermId xmlns="http://schemas.microsoft.com/office/infopath/2007/PartnerControls">3c05f1a1-b89b-4b6b-8c97-e471b8cf36ed</TermId>
        </TermInfo>
      </Terms>
    </nc78952408e3422791080c99644f6b1a>
    <ofd18bb5db874ca6b9ec4d81e53a5abb xmlns="846e6462-113b-49a4-99f6-59cc160d7bb7">
      <Terms xmlns="http://schemas.microsoft.com/office/infopath/2007/PartnerControls"/>
    </ofd18bb5db874ca6b9ec4d81e53a5abb>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D429C-0361-4146-84C9-F9BE7E8BC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e6462-113b-49a4-99f6-59cc160d7bb7"/>
    <ds:schemaRef ds:uri="063f955d-52cd-40b2-80f5-70171ea2be06"/>
    <ds:schemaRef ds:uri="cdc2304f-0ead-4de8-9ffc-0dac31e4c5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E5480F-1A3A-4E27-9AB5-327B0DFF0763}">
  <ds:schemaRefs>
    <ds:schemaRef ds:uri="http://schemas.microsoft.com/sharepoint/v3/contenttype/forms"/>
  </ds:schemaRefs>
</ds:datastoreItem>
</file>

<file path=customXml/itemProps3.xml><?xml version="1.0" encoding="utf-8"?>
<ds:datastoreItem xmlns:ds="http://schemas.openxmlformats.org/officeDocument/2006/customXml" ds:itemID="{CCC68D93-0F55-4259-BD6A-1EAF3CBDDB83}">
  <ds:schemaRefs>
    <ds:schemaRef ds:uri="http://schemas.microsoft.com/office/2006/metadata/properties"/>
    <ds:schemaRef ds:uri="http://schemas.microsoft.com/office/infopath/2007/PartnerControls"/>
    <ds:schemaRef ds:uri="063f955d-52cd-40b2-80f5-70171ea2be06"/>
    <ds:schemaRef ds:uri="846e6462-113b-49a4-99f6-59cc160d7bb7"/>
  </ds:schemaRefs>
</ds:datastoreItem>
</file>

<file path=customXml/itemProps4.xml><?xml version="1.0" encoding="utf-8"?>
<ds:datastoreItem xmlns:ds="http://schemas.openxmlformats.org/officeDocument/2006/customXml" ds:itemID="{810FA99C-D282-42E9-8C14-5EE0CD1EE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5585</Characters>
  <Application>Microsoft Office Word</Application>
  <DocSecurity>4</DocSecurity>
  <Lines>46</Lines>
  <Paragraphs>13</Paragraphs>
  <ScaleCrop>false</ScaleCrop>
  <Company>Siegfried Ltd</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04.10.03.04 Spezifikationsvereinbarung, Specification agreement</dc:title>
  <dc:subject/>
  <dc:creator>Florian Behler</dc:creator>
  <cp:keywords/>
  <cp:lastModifiedBy>VAN DER HOEVEN Pieter</cp:lastModifiedBy>
  <cp:revision>2</cp:revision>
  <cp:lastPrinted>2017-08-11T11:14:00Z</cp:lastPrinted>
  <dcterms:created xsi:type="dcterms:W3CDTF">2024-03-05T15:49:00Z</dcterms:created>
  <dcterms:modified xsi:type="dcterms:W3CDTF">2024-03-05T15:49:00Z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0x010100CBA00C31641D44D0B7778E08C566D85F02004D837E33FF3C1846A5CB2B71FB633827</vt:lpwstr>
  </property>
  <property fmtid="{D5CDD505-2E9C-101B-9397-08002B2CF9AE}" pid="3" name="o157f53f5a9e4c15b024abf4f975d0ae">
    <vt:lpwstr>German|201519cd-40a6-4a92-92f4-7ee9f419f2f1</vt:lpwstr>
  </property>
  <property fmtid="{D5CDD505-2E9C-101B-9397-08002B2CF9AE}" pid="4" name="SopDocumentType">
    <vt:lpwstr>9;#FO|7dc0e25f-89d6-4e4c-8253-58d3cbcc2551</vt:lpwstr>
  </property>
  <property fmtid="{D5CDD505-2E9C-101B-9397-08002B2CF9AE}" pid="5" name="c217b5d255b34b6fa5ac86a9d0298774">
    <vt:lpwstr>MDN Qualitätssicherung|b54b5cb0-08b1-4f53-bda2-6ce92cb9a0e2</vt:lpwstr>
  </property>
  <property fmtid="{D5CDD505-2E9C-101B-9397-08002B2CF9AE}" pid="6" name="SopStatus">
    <vt:lpwstr>6;#Effective|22e6264e-660f-4932-882b-74252fef9819</vt:lpwstr>
  </property>
  <property fmtid="{D5CDD505-2E9C-101B-9397-08002B2CF9AE}" pid="7" name="SopLanguage">
    <vt:lpwstr>1;#German|201519cd-40a6-4a92-92f4-7ee9f419f2f1</vt:lpwstr>
  </property>
  <property fmtid="{D5CDD505-2E9C-101B-9397-08002B2CF9AE}" pid="8" name="SopPublishingDepartment">
    <vt:lpwstr>169;#MDN Qualitätssicherung|b54b5cb0-08b1-4f53-bda2-6ce92cb9a0e2</vt:lpwstr>
  </property>
  <property fmtid="{D5CDD505-2E9C-101B-9397-08002B2CF9AE}" pid="9" name="SopSite">
    <vt:lpwstr>79;#K|5bca0c44-c529-4ec5-9ae2-fd9bd49829e5</vt:lpwstr>
  </property>
  <property fmtid="{D5CDD505-2E9C-101B-9397-08002B2CF9AE}" pid="10" name="b9666d4cc0ff4b76b6a8e9189eac5e72">
    <vt:lpwstr>K|5bca0c44-c529-4ec5-9ae2-fd9bd49829e5</vt:lpwstr>
  </property>
  <property fmtid="{D5CDD505-2E9C-101B-9397-08002B2CF9AE}" pid="11" name="d3e3738c6dfb4dc4b6ce42c8b53f840f">
    <vt:lpwstr>FO|7dc0e25f-89d6-4e4c-8253-58d3cbcc2551</vt:lpwstr>
  </property>
  <property fmtid="{D5CDD505-2E9C-101B-9397-08002B2CF9AE}" pid="12" name="c217b5d255b34b6fa5ac86a9d02987740">
    <vt:lpwstr>MDN Qualitätssicherung|b54b5cb0-08b1-4f53-bda2-6ce92cb9a0e2</vt:lpwstr>
  </property>
  <property fmtid="{D5CDD505-2E9C-101B-9397-08002B2CF9AE}" pid="13" name="_dlc_DocIdItemGuid">
    <vt:lpwstr>c4491ea7-d3b6-4922-bb85-c9903146e0b8</vt:lpwstr>
  </property>
  <property fmtid="{D5CDD505-2E9C-101B-9397-08002B2CF9AE}" pid="14" name="CEFIC_SI_Keywords">
    <vt:lpwstr/>
  </property>
  <property fmtid="{D5CDD505-2E9C-101B-9397-08002B2CF9AE}" pid="15" name="CEFIC_SI_ApprovalProcess">
    <vt:lpwstr>10;#No|310F3D04-5C22-410B-930B-8D79F46AC314</vt:lpwstr>
  </property>
  <property fmtid="{D5CDD505-2E9C-101B-9397-08002B2CF9AE}" pid="16" name="Document Type">
    <vt:lpwstr>1;#Business documents|3c05f1a1-b89b-4b6b-8c97-e471b8cf36ed</vt:lpwstr>
  </property>
  <property fmtid="{D5CDD505-2E9C-101B-9397-08002B2CF9AE}" pid="17" name="CEFIC_SI_DocumentStatus">
    <vt:lpwstr>9;#Draft|C7F2C631-8937-4CB7-8C12-C1B75F73EAE9</vt:lpwstr>
  </property>
  <property fmtid="{D5CDD505-2E9C-101B-9397-08002B2CF9AE}" pid="18" name="CEFIC_Sensitivity">
    <vt:lpwstr/>
  </property>
  <property fmtid="{D5CDD505-2E9C-101B-9397-08002B2CF9AE}" pid="19" name="CEFIC_TargetAudience">
    <vt:lpwstr/>
  </property>
  <property fmtid="{D5CDD505-2E9C-101B-9397-08002B2CF9AE}" pid="20" name="CEFIC_SI_Context">
    <vt:lpwstr/>
  </property>
  <property fmtid="{D5CDD505-2E9C-101B-9397-08002B2CF9AE}" pid="21" name="MSIP_Label_a31278c8-9e0c-4164-90a5-45ac4b30bdbb_Enabled">
    <vt:lpwstr>true</vt:lpwstr>
  </property>
  <property fmtid="{D5CDD505-2E9C-101B-9397-08002B2CF9AE}" pid="22" name="MSIP_Label_a31278c8-9e0c-4164-90a5-45ac4b30bdbb_SetDate">
    <vt:lpwstr>2024-03-05T15:49:13Z</vt:lpwstr>
  </property>
  <property fmtid="{D5CDD505-2E9C-101B-9397-08002B2CF9AE}" pid="23" name="MSIP_Label_a31278c8-9e0c-4164-90a5-45ac4b30bdbb_Method">
    <vt:lpwstr>Standard</vt:lpwstr>
  </property>
  <property fmtid="{D5CDD505-2E9C-101B-9397-08002B2CF9AE}" pid="24" name="MSIP_Label_a31278c8-9e0c-4164-90a5-45ac4b30bdbb_Name">
    <vt:lpwstr>Public</vt:lpwstr>
  </property>
  <property fmtid="{D5CDD505-2E9C-101B-9397-08002B2CF9AE}" pid="25" name="MSIP_Label_a31278c8-9e0c-4164-90a5-45ac4b30bdbb_SiteId">
    <vt:lpwstr>2aa31c1f-01c3-45fb-ac5d-93315bf8649e</vt:lpwstr>
  </property>
  <property fmtid="{D5CDD505-2E9C-101B-9397-08002B2CF9AE}" pid="26" name="MSIP_Label_a31278c8-9e0c-4164-90a5-45ac4b30bdbb_ActionId">
    <vt:lpwstr>84830d5e-fce2-4bb5-9728-f28776231b8d</vt:lpwstr>
  </property>
  <property fmtid="{D5CDD505-2E9C-101B-9397-08002B2CF9AE}" pid="27" name="MSIP_Label_a31278c8-9e0c-4164-90a5-45ac4b30bdbb_ContentBits">
    <vt:lpwstr>0</vt:lpwstr>
  </property>
</Properties>
</file>